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D72D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122E40">
        <w:rPr>
          <w:b/>
          <w:bCs/>
          <w:lang w:val="en-US"/>
        </w:rPr>
        <w:t>14</w:t>
      </w:r>
      <w:r w:rsidR="0084336B" w:rsidRPr="003646FA">
        <w:rPr>
          <w:b/>
          <w:bCs/>
        </w:rPr>
        <w:t>.0</w:t>
      </w:r>
      <w:r w:rsidR="00B8134E">
        <w:rPr>
          <w:b/>
          <w:bCs/>
        </w:rPr>
        <w:t>5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3F672B" w:rsidRPr="004319B6" w:rsidRDefault="00147A7D" w:rsidP="003F672B">
      <w:pPr>
        <w:widowControl w:val="0"/>
        <w:shd w:val="clear" w:color="auto" w:fill="FEFEFE"/>
        <w:ind w:firstLine="708"/>
        <w:jc w:val="both"/>
        <w:rPr>
          <w:sz w:val="22"/>
          <w:szCs w:val="22"/>
          <w:lang w:val="en-US"/>
        </w:rPr>
      </w:pPr>
      <w:r w:rsidRPr="003F672B">
        <w:rPr>
          <w:sz w:val="22"/>
          <w:szCs w:val="22"/>
        </w:rPr>
        <w:t xml:space="preserve">1. </w:t>
      </w:r>
      <w:r w:rsidR="003F672B" w:rsidRPr="003F672B">
        <w:rPr>
          <w:color w:val="000000"/>
          <w:sz w:val="22"/>
          <w:szCs w:val="22"/>
        </w:rPr>
        <w:t xml:space="preserve">Назначаване членове на СИК на територията на Област Пазарджик за произвеждане на </w:t>
      </w:r>
      <w:r w:rsidR="003F672B" w:rsidRPr="003F672B">
        <w:rPr>
          <w:sz w:val="22"/>
          <w:szCs w:val="22"/>
        </w:rPr>
        <w:t xml:space="preserve"> </w:t>
      </w:r>
      <w:r w:rsidR="003F672B" w:rsidRPr="003F672B">
        <w:rPr>
          <w:rFonts w:eastAsia="SimSun"/>
          <w:sz w:val="22"/>
          <w:szCs w:val="22"/>
          <w:lang w:eastAsia="zh-CN"/>
        </w:rPr>
        <w:t xml:space="preserve">изборите за </w:t>
      </w:r>
      <w:r w:rsidR="003F672B" w:rsidRPr="003F672B">
        <w:rPr>
          <w:sz w:val="22"/>
          <w:szCs w:val="22"/>
        </w:rPr>
        <w:t>членове на Европейския парламент от Република България и за народни представители на 9 юни 2024 г.</w:t>
      </w:r>
      <w:r w:rsidR="004319B6">
        <w:rPr>
          <w:sz w:val="22"/>
          <w:szCs w:val="22"/>
          <w:lang w:val="en-US"/>
        </w:rPr>
        <w:t>.</w:t>
      </w:r>
    </w:p>
    <w:p w:rsidR="007C0C5A" w:rsidRDefault="00100258" w:rsidP="007C0C5A">
      <w:pPr>
        <w:widowControl w:val="0"/>
        <w:shd w:val="clear" w:color="auto" w:fill="FEFEFE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7C0C5A">
        <w:rPr>
          <w:color w:val="000000"/>
          <w:sz w:val="22"/>
          <w:szCs w:val="22"/>
        </w:rPr>
        <w:t>.</w:t>
      </w:r>
      <w:r w:rsidR="004319B6" w:rsidRPr="004319B6">
        <w:rPr>
          <w:color w:val="000000"/>
          <w:sz w:val="22"/>
          <w:szCs w:val="22"/>
        </w:rPr>
        <w:t xml:space="preserve"> </w:t>
      </w:r>
      <w:r w:rsidR="004319B6" w:rsidRPr="001B554D">
        <w:rPr>
          <w:color w:val="000000"/>
          <w:sz w:val="22"/>
          <w:szCs w:val="22"/>
        </w:rPr>
        <w:t xml:space="preserve">Определяне на представители от РИК Пазарджик, за получаване на бюлетините </w:t>
      </w:r>
      <w:r w:rsidR="004319B6" w:rsidRPr="001B554D">
        <w:rPr>
          <w:bCs/>
          <w:color w:val="000000"/>
          <w:sz w:val="22"/>
          <w:szCs w:val="22"/>
        </w:rPr>
        <w:t xml:space="preserve">от „Печатница на БНБ“ АД или от друга специализирана печатница под контрола на Министерство на финансите </w:t>
      </w:r>
      <w:r w:rsidR="004319B6" w:rsidRPr="003F672B">
        <w:rPr>
          <w:rFonts w:eastAsia="SimSun"/>
          <w:sz w:val="22"/>
          <w:szCs w:val="22"/>
          <w:lang w:eastAsia="zh-CN"/>
        </w:rPr>
        <w:t xml:space="preserve">изборите за </w:t>
      </w:r>
      <w:r w:rsidR="004319B6" w:rsidRPr="003F672B">
        <w:rPr>
          <w:sz w:val="22"/>
          <w:szCs w:val="22"/>
        </w:rPr>
        <w:t>членове на Европейския парламент от Република България и за народни представители на 9 юни 2024 г</w:t>
      </w:r>
      <w:r w:rsidR="004319B6">
        <w:rPr>
          <w:sz w:val="22"/>
          <w:szCs w:val="22"/>
          <w:lang w:val="en-US"/>
        </w:rPr>
        <w:t>.,</w:t>
      </w:r>
      <w:r w:rsidR="004319B6" w:rsidRPr="001B554D">
        <w:rPr>
          <w:color w:val="000000"/>
          <w:sz w:val="22"/>
          <w:szCs w:val="22"/>
        </w:rPr>
        <w:t xml:space="preserve"> и предаване на изборните документи, бюлетини и книжа от Областна администрация и РИК Пазарджик на упълномощени лица от Общинските администрации на: Пазарджик, Велинград, Батак, Брацигово, Белово, Лесичово, Панагюрище, Стрелча, Пещера, Сърница, Ракитово и Септември.</w:t>
      </w:r>
    </w:p>
    <w:p w:rsidR="009A7BB7" w:rsidRPr="003F672B" w:rsidRDefault="009A7BB7" w:rsidP="007C0C5A">
      <w:pPr>
        <w:widowControl w:val="0"/>
        <w:shd w:val="clear" w:color="auto" w:fill="FEFEFE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9A7BB7">
        <w:rPr>
          <w:sz w:val="22"/>
          <w:szCs w:val="22"/>
        </w:rPr>
        <w:t xml:space="preserve">Определяне на секции за гласуване на избиратели с </w:t>
      </w:r>
      <w:proofErr w:type="spellStart"/>
      <w:r w:rsidRPr="009A7BB7">
        <w:rPr>
          <w:sz w:val="22"/>
          <w:szCs w:val="22"/>
        </w:rPr>
        <w:t>увредeно</w:t>
      </w:r>
      <w:proofErr w:type="spellEnd"/>
      <w:r w:rsidRPr="009A7BB7">
        <w:rPr>
          <w:sz w:val="22"/>
          <w:szCs w:val="22"/>
        </w:rPr>
        <w:t xml:space="preserve"> зрение или със затруднения в придвижването на територията на изборен район 13 - Пазарджишки за произвеждане на избори за членове на Европейския парламент</w:t>
      </w:r>
      <w:r w:rsidR="0068056B">
        <w:rPr>
          <w:sz w:val="22"/>
          <w:szCs w:val="22"/>
        </w:rPr>
        <w:t xml:space="preserve"> </w:t>
      </w:r>
      <w:r w:rsidR="0068056B" w:rsidRPr="003F672B">
        <w:rPr>
          <w:sz w:val="22"/>
          <w:szCs w:val="22"/>
        </w:rPr>
        <w:t>от Република България</w:t>
      </w:r>
      <w:r w:rsidRPr="009A7BB7">
        <w:rPr>
          <w:sz w:val="22"/>
          <w:szCs w:val="22"/>
        </w:rPr>
        <w:t xml:space="preserve"> </w:t>
      </w:r>
      <w:bookmarkStart w:id="0" w:name="_GoBack"/>
      <w:bookmarkEnd w:id="0"/>
      <w:r w:rsidRPr="009A7BB7">
        <w:rPr>
          <w:sz w:val="22"/>
          <w:szCs w:val="22"/>
        </w:rPr>
        <w:t>и за народни представители на 09 юни 2024 г.</w:t>
      </w:r>
    </w:p>
    <w:p w:rsidR="00BF79FA" w:rsidRPr="00147A7D" w:rsidRDefault="00BF79FA" w:rsidP="00147A7D">
      <w:pPr>
        <w:ind w:left="284" w:hanging="284"/>
        <w:jc w:val="both"/>
        <w:rPr>
          <w:lang w:val="en-US"/>
        </w:rPr>
      </w:pPr>
    </w:p>
    <w:sectPr w:rsidR="00BF79FA" w:rsidRPr="00147A7D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44B16"/>
    <w:rsid w:val="00051CB7"/>
    <w:rsid w:val="000615CC"/>
    <w:rsid w:val="0006186D"/>
    <w:rsid w:val="00075259"/>
    <w:rsid w:val="000859C7"/>
    <w:rsid w:val="00100258"/>
    <w:rsid w:val="00122E40"/>
    <w:rsid w:val="0014111D"/>
    <w:rsid w:val="00147A7D"/>
    <w:rsid w:val="0017120A"/>
    <w:rsid w:val="0017293D"/>
    <w:rsid w:val="00187150"/>
    <w:rsid w:val="00187DEA"/>
    <w:rsid w:val="001B4C93"/>
    <w:rsid w:val="001B4D3A"/>
    <w:rsid w:val="001B554D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B71FE"/>
    <w:rsid w:val="003F672B"/>
    <w:rsid w:val="00404AC3"/>
    <w:rsid w:val="0040676F"/>
    <w:rsid w:val="004106DE"/>
    <w:rsid w:val="00430EFC"/>
    <w:rsid w:val="004319B6"/>
    <w:rsid w:val="004334A9"/>
    <w:rsid w:val="00456117"/>
    <w:rsid w:val="00457BB8"/>
    <w:rsid w:val="00464937"/>
    <w:rsid w:val="00474E67"/>
    <w:rsid w:val="00493DF6"/>
    <w:rsid w:val="00494A36"/>
    <w:rsid w:val="004C4FC6"/>
    <w:rsid w:val="004D05E9"/>
    <w:rsid w:val="00567B49"/>
    <w:rsid w:val="00573505"/>
    <w:rsid w:val="005B3D7A"/>
    <w:rsid w:val="005C7585"/>
    <w:rsid w:val="00632704"/>
    <w:rsid w:val="00656199"/>
    <w:rsid w:val="00662FA1"/>
    <w:rsid w:val="0068056B"/>
    <w:rsid w:val="00694CBA"/>
    <w:rsid w:val="006A13FA"/>
    <w:rsid w:val="006A1BA9"/>
    <w:rsid w:val="006A6F2E"/>
    <w:rsid w:val="006C53C1"/>
    <w:rsid w:val="0072342E"/>
    <w:rsid w:val="00723F03"/>
    <w:rsid w:val="00733032"/>
    <w:rsid w:val="007418CA"/>
    <w:rsid w:val="00767EA6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C00A1"/>
    <w:rsid w:val="00911015"/>
    <w:rsid w:val="009146F6"/>
    <w:rsid w:val="00933024"/>
    <w:rsid w:val="009442B7"/>
    <w:rsid w:val="009703D3"/>
    <w:rsid w:val="0099016A"/>
    <w:rsid w:val="00996660"/>
    <w:rsid w:val="009A7BB7"/>
    <w:rsid w:val="009B3D74"/>
    <w:rsid w:val="009B7262"/>
    <w:rsid w:val="00A32590"/>
    <w:rsid w:val="00A711EC"/>
    <w:rsid w:val="00A9114D"/>
    <w:rsid w:val="00AA7B98"/>
    <w:rsid w:val="00AD5958"/>
    <w:rsid w:val="00AE7F89"/>
    <w:rsid w:val="00AF5CBD"/>
    <w:rsid w:val="00B0755A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F4E30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3F02"/>
    <w:rsid w:val="00E1775D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53C55"/>
    <w:rsid w:val="00F54068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F831"/>
  <w15:docId w15:val="{AA4B9A5F-DA2E-43D4-8157-F85D58D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7B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F39C-529B-4A53-85AE-1331AC9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Dell-PC</cp:lastModifiedBy>
  <cp:revision>53</cp:revision>
  <dcterms:created xsi:type="dcterms:W3CDTF">2023-02-12T14:58:00Z</dcterms:created>
  <dcterms:modified xsi:type="dcterms:W3CDTF">2024-05-14T12:09:00Z</dcterms:modified>
</cp:coreProperties>
</file>