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FBC5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392350">
        <w:rPr>
          <w:b/>
          <w:bCs/>
        </w:rPr>
        <w:t>2</w:t>
      </w:r>
      <w:r w:rsidR="00B37CB7">
        <w:rPr>
          <w:b/>
          <w:bCs/>
        </w:rPr>
        <w:t>6</w:t>
      </w:r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973142" w:rsidRDefault="00973142" w:rsidP="00973142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sz w:val="22"/>
          <w:szCs w:val="22"/>
        </w:rPr>
        <w:t xml:space="preserve">1. </w:t>
      </w:r>
      <w:r>
        <w:rPr>
          <w:rFonts w:eastAsia="Calibri"/>
          <w:lang w:eastAsia="en-US"/>
        </w:rPr>
        <w:t xml:space="preserve">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973142" w:rsidRDefault="00973142" w:rsidP="00973142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2.</w:t>
      </w:r>
      <w:r>
        <w:rPr>
          <w:lang w:val="en-US"/>
        </w:rPr>
        <w:t xml:space="preserve"> </w:t>
      </w:r>
      <w:r>
        <w:t xml:space="preserve">Образуване, утвърждаване и назначаване на секции за гласуване на избиратели с подвижна избирателна кутия </w:t>
      </w:r>
      <w:r>
        <w:rPr>
          <w:rFonts w:eastAsia="Calibri"/>
          <w:lang w:eastAsia="en-US"/>
        </w:rPr>
        <w:t xml:space="preserve">в изборен район 13 - Пазарджик за произвеждане на избори за членове на Европейския парламент от Република България и за народни представители на 9 юни 2024 г. </w:t>
      </w:r>
    </w:p>
    <w:p w:rsidR="00B123BC" w:rsidRPr="00B123BC" w:rsidRDefault="00973142" w:rsidP="00B37CB7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bookmarkStart w:id="0" w:name="_GoBack"/>
      <w:bookmarkEnd w:id="0"/>
      <w:r w:rsidR="00B123BC">
        <w:rPr>
          <w:rFonts w:eastAsia="Calibri"/>
          <w:lang w:val="en-US" w:eastAsia="en-US"/>
        </w:rPr>
        <w:t xml:space="preserve"> </w:t>
      </w:r>
    </w:p>
    <w:p w:rsidR="00E50E77" w:rsidRPr="00E50E77" w:rsidRDefault="00E50E77" w:rsidP="00780993">
      <w:pPr>
        <w:widowControl w:val="0"/>
        <w:ind w:firstLine="708"/>
        <w:jc w:val="both"/>
        <w:rPr>
          <w:rFonts w:eastAsia="SimSun"/>
          <w:lang w:val="en-US" w:eastAsia="zh-CN"/>
        </w:rPr>
      </w:pPr>
    </w:p>
    <w:p w:rsidR="00883EAE" w:rsidRPr="00F24480" w:rsidRDefault="00883EAE" w:rsidP="00F24480">
      <w:pPr>
        <w:widowControl w:val="0"/>
        <w:shd w:val="clear" w:color="auto" w:fill="FEFEFE"/>
        <w:ind w:firstLine="708"/>
        <w:jc w:val="both"/>
        <w:rPr>
          <w:rFonts w:eastAsia="SimSun"/>
          <w:lang w:eastAsia="zh-CN"/>
        </w:rPr>
      </w:pP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0C5AFF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92350"/>
    <w:rsid w:val="003B71FE"/>
    <w:rsid w:val="003F672B"/>
    <w:rsid w:val="00404AC3"/>
    <w:rsid w:val="0040676F"/>
    <w:rsid w:val="004106DE"/>
    <w:rsid w:val="00430EFC"/>
    <w:rsid w:val="004319B6"/>
    <w:rsid w:val="004334A9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80993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7831"/>
  <w15:docId w15:val="{BB1FB163-5559-40F7-8822-E160CE25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1503-269B-425D-9BBE-03434FB9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64</cp:revision>
  <dcterms:created xsi:type="dcterms:W3CDTF">2023-02-12T14:58:00Z</dcterms:created>
  <dcterms:modified xsi:type="dcterms:W3CDTF">2024-05-26T08:09:00Z</dcterms:modified>
</cp:coreProperties>
</file>