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DA4460"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A4460">
          <w:rPr>
            <w:rStyle w:val="a3"/>
            <w:rFonts w:ascii="Bookman Old Style" w:hAnsi="Bookman Old Style" w:cs="Bookman Old Style"/>
            <w:b/>
            <w:bCs/>
            <w:i/>
            <w:iCs/>
            <w:color w:val="auto"/>
            <w:lang w:val="en-US"/>
          </w:rPr>
          <w:t>rik</w:t>
        </w:r>
        <w:r w:rsidRPr="00DA4460">
          <w:rPr>
            <w:rStyle w:val="a3"/>
            <w:rFonts w:ascii="Bookman Old Style" w:hAnsi="Bookman Old Style" w:cs="Bookman Old Style"/>
            <w:b/>
            <w:bCs/>
            <w:i/>
            <w:iCs/>
            <w:color w:val="auto"/>
            <w:lang w:val="ru-RU"/>
          </w:rPr>
          <w:t>13@</w:t>
        </w:r>
        <w:r w:rsidRPr="00DA4460">
          <w:rPr>
            <w:rStyle w:val="a3"/>
            <w:rFonts w:ascii="Bookman Old Style" w:hAnsi="Bookman Old Style" w:cs="Bookman Old Style"/>
            <w:b/>
            <w:bCs/>
            <w:i/>
            <w:iCs/>
            <w:color w:val="auto"/>
            <w:lang w:val="en-US"/>
          </w:rPr>
          <w:t>cik</w:t>
        </w:r>
        <w:r w:rsidRPr="00DA4460">
          <w:rPr>
            <w:rStyle w:val="a3"/>
            <w:rFonts w:ascii="Bookman Old Style" w:hAnsi="Bookman Old Style" w:cs="Bookman Old Style"/>
            <w:b/>
            <w:bCs/>
            <w:i/>
            <w:iCs/>
            <w:color w:val="auto"/>
            <w:lang w:val="ru-RU"/>
          </w:rPr>
          <w:t>.</w:t>
        </w:r>
        <w:proofErr w:type="spellStart"/>
        <w:r w:rsidRPr="00DA4460">
          <w:rPr>
            <w:rStyle w:val="a3"/>
            <w:rFonts w:ascii="Bookman Old Style" w:hAnsi="Bookman Old Style" w:cs="Bookman Old Style"/>
            <w:b/>
            <w:bCs/>
            <w:i/>
            <w:iCs/>
            <w:color w:val="auto"/>
            <w:lang w:val="en-US"/>
          </w:rPr>
          <w:t>bg</w:t>
        </w:r>
        <w:proofErr w:type="spellEnd"/>
      </w:hyperlink>
    </w:p>
    <w:p w:rsidR="0013287E" w:rsidRPr="00DA4460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96DD" wp14:editId="54E976A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56B4B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  <w:lang w:val="ru-RU"/>
        </w:rPr>
      </w:pPr>
      <w:r w:rsidRPr="00DA4460">
        <w:rPr>
          <w:b/>
          <w:bCs/>
        </w:rPr>
        <w:t>Заседание на РИК Пазарджик на</w:t>
      </w:r>
      <w:r w:rsidRPr="00DA4460">
        <w:rPr>
          <w:b/>
          <w:bCs/>
          <w:lang w:val="ru-RU"/>
        </w:rPr>
        <w:t xml:space="preserve"> </w:t>
      </w:r>
      <w:r w:rsidR="006C7094" w:rsidRPr="00DA4460">
        <w:rPr>
          <w:b/>
          <w:bCs/>
          <w:lang w:val="en-US"/>
        </w:rPr>
        <w:t>2</w:t>
      </w:r>
      <w:r w:rsidR="00DA4460" w:rsidRPr="00DA4460">
        <w:rPr>
          <w:b/>
          <w:bCs/>
          <w:lang w:val="en-US"/>
        </w:rPr>
        <w:t>5</w:t>
      </w:r>
      <w:r w:rsidRPr="00DA4460">
        <w:rPr>
          <w:b/>
          <w:bCs/>
        </w:rPr>
        <w:t>.0</w:t>
      </w:r>
      <w:r w:rsidR="009F5B9D" w:rsidRPr="00DA4460">
        <w:rPr>
          <w:b/>
          <w:bCs/>
          <w:lang w:val="en-US"/>
        </w:rPr>
        <w:t>3</w:t>
      </w:r>
      <w:r w:rsidRPr="00DA4460">
        <w:rPr>
          <w:b/>
          <w:bCs/>
          <w:lang w:val="ru-RU"/>
        </w:rPr>
        <w:t>.</w:t>
      </w:r>
      <w:r w:rsidRPr="00DA4460">
        <w:rPr>
          <w:b/>
          <w:bCs/>
        </w:rPr>
        <w:t>2017 г.</w: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</w:rPr>
      </w:pPr>
      <w:r w:rsidRPr="00DA4460">
        <w:rPr>
          <w:b/>
          <w:bCs/>
        </w:rPr>
        <w:t xml:space="preserve">Проект за дневен ред </w:t>
      </w:r>
    </w:p>
    <w:p w:rsidR="00146C96" w:rsidRPr="00DA4460" w:rsidRDefault="00146C96" w:rsidP="007F0A89">
      <w:pPr>
        <w:jc w:val="center"/>
        <w:rPr>
          <w:b/>
          <w:bCs/>
          <w:lang w:val="en-US"/>
        </w:rPr>
      </w:pPr>
    </w:p>
    <w:p w:rsidR="00A00670" w:rsidRDefault="00A00670" w:rsidP="00A00670">
      <w:pPr>
        <w:numPr>
          <w:ilvl w:val="0"/>
          <w:numId w:val="18"/>
        </w:numPr>
        <w:ind w:left="567" w:hanging="283"/>
        <w:jc w:val="both"/>
        <w:rPr>
          <w:color w:val="FF0000"/>
        </w:rPr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Коалиция „ОБЕДИНЕНИ ПАТРИОТИ – НФСБ, АТАКА, ВМРО“,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rPr>
          <w:shd w:val="clear" w:color="auto" w:fill="FFFFFF"/>
        </w:rPr>
        <w:t>Вземане на решение за Публикуване на списък с упълномощени представители от името на упълномощения представител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Обединение ДОСТ,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Пазарджик, по предложение на коалиция „РЕФОРМАТОРСКИ БЛОК“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t>Извършване замяна на членове в СИК на територията на община Велинград по предложение на</w:t>
      </w:r>
      <w:r>
        <w:rPr>
          <w:lang w:val="en-US"/>
        </w:rPr>
        <w:t xml:space="preserve">  </w:t>
      </w:r>
      <w:r>
        <w:t xml:space="preserve">Анна Станкова </w:t>
      </w:r>
      <w:r>
        <w:rPr>
          <w:lang w:val="en-US"/>
        </w:rPr>
        <w:t xml:space="preserve">– </w:t>
      </w:r>
      <w:r>
        <w:t xml:space="preserve">упълномощен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представител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 xml:space="preserve">Коалиция „Реформаторски блок“ </w:t>
      </w:r>
      <w:r>
        <w:rPr>
          <w:lang w:val="en-US"/>
        </w:rPr>
        <w:t xml:space="preserve">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ГЕРБ,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ПП ГЕРБ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A00670" w:rsidRDefault="00A00670" w:rsidP="00A00670">
      <w:pPr>
        <w:numPr>
          <w:ilvl w:val="0"/>
          <w:numId w:val="18"/>
        </w:numPr>
        <w:ind w:left="567"/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АБВ – ДВИЖЕНИЕ 21,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6C7094" w:rsidRPr="00DA4460" w:rsidRDefault="006C7094" w:rsidP="00300E2C">
      <w:pPr>
        <w:ind w:left="567"/>
        <w:jc w:val="both"/>
        <w:rPr>
          <w:b/>
          <w:bCs/>
          <w:lang w:val="en-US"/>
        </w:rPr>
      </w:pPr>
      <w:bookmarkStart w:id="0" w:name="_GoBack"/>
      <w:bookmarkEnd w:id="0"/>
    </w:p>
    <w:sectPr w:rsidR="006C7094" w:rsidRPr="00DA4460" w:rsidSect="00DA44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94E"/>
    <w:multiLevelType w:val="hybridMultilevel"/>
    <w:tmpl w:val="0E4618D2"/>
    <w:lvl w:ilvl="0" w:tplc="75384D3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00670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DA4460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  <w:style w:type="paragraph" w:styleId="a5">
    <w:name w:val="Normal (Web)"/>
    <w:basedOn w:val="a"/>
    <w:semiHidden/>
    <w:unhideWhenUsed/>
    <w:rsid w:val="00A80139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  <w:style w:type="paragraph" w:styleId="a5">
    <w:name w:val="Normal (Web)"/>
    <w:basedOn w:val="a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2</cp:revision>
  <dcterms:created xsi:type="dcterms:W3CDTF">2017-03-25T16:18:00Z</dcterms:created>
  <dcterms:modified xsi:type="dcterms:W3CDTF">2017-03-25T16:18:00Z</dcterms:modified>
</cp:coreProperties>
</file>