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45C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C02282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5B3D7A">
        <w:rPr>
          <w:b/>
          <w:bCs/>
        </w:rPr>
        <w:t>01</w:t>
      </w:r>
      <w:r w:rsidR="0084336B" w:rsidRPr="00C02282">
        <w:rPr>
          <w:b/>
          <w:bCs/>
        </w:rPr>
        <w:t>.0</w:t>
      </w:r>
      <w:r w:rsidR="005B3D7A">
        <w:rPr>
          <w:b/>
          <w:bCs/>
        </w:rPr>
        <w:t>9</w:t>
      </w:r>
      <w:r w:rsidRPr="00C02282">
        <w:rPr>
          <w:b/>
          <w:bCs/>
          <w:lang w:val="en-US"/>
        </w:rPr>
        <w:t>.</w:t>
      </w:r>
      <w:r w:rsidR="00404AC3" w:rsidRPr="00C02282">
        <w:rPr>
          <w:b/>
          <w:bCs/>
        </w:rPr>
        <w:t>2022</w:t>
      </w:r>
      <w:r w:rsidRPr="00C02282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ED570C" w:rsidRDefault="00ED570C" w:rsidP="006A6F2E">
      <w:pPr>
        <w:shd w:val="clear" w:color="auto" w:fill="FFFFFF"/>
        <w:spacing w:after="150"/>
      </w:pPr>
    </w:p>
    <w:p w:rsidR="00A711EC" w:rsidRPr="00A711EC" w:rsidRDefault="00A711EC" w:rsidP="00A711EC">
      <w:pPr>
        <w:widowControl w:val="0"/>
        <w:numPr>
          <w:ilvl w:val="0"/>
          <w:numId w:val="4"/>
        </w:numPr>
        <w:shd w:val="clear" w:color="auto" w:fill="FEFEFE"/>
        <w:jc w:val="both"/>
      </w:pPr>
      <w:r w:rsidRPr="00A711EC">
        <w:rPr>
          <w:color w:val="000000"/>
        </w:rPr>
        <w:t>Назначаване членове на СИК на територията на Община Белово за произвеждане на  изборите за народни представители на 02 октомври 2022 г.</w:t>
      </w:r>
    </w:p>
    <w:p w:rsidR="00A711EC" w:rsidRPr="00A711EC" w:rsidRDefault="00A711EC" w:rsidP="00A711EC">
      <w:pPr>
        <w:widowControl w:val="0"/>
        <w:numPr>
          <w:ilvl w:val="0"/>
          <w:numId w:val="4"/>
        </w:numPr>
        <w:shd w:val="clear" w:color="auto" w:fill="FEFEFE"/>
        <w:jc w:val="both"/>
      </w:pPr>
      <w:r w:rsidRPr="00A711EC">
        <w:t xml:space="preserve">Определяне на технически сътрудник към РИК Пазарджик във връзка с подготовката за произвеждане на изборите за народни представители  на 02.10.2022 г.  </w:t>
      </w:r>
    </w:p>
    <w:p w:rsidR="00A711EC" w:rsidRPr="00A711EC" w:rsidRDefault="00A711EC" w:rsidP="00A711EC">
      <w:pPr>
        <w:numPr>
          <w:ilvl w:val="0"/>
          <w:numId w:val="4"/>
        </w:numPr>
        <w:shd w:val="clear" w:color="auto" w:fill="FFFFFF"/>
        <w:suppressAutoHyphens w:val="0"/>
        <w:spacing w:after="150"/>
        <w:jc w:val="both"/>
      </w:pPr>
      <w:r w:rsidRPr="00A711EC">
        <w:t>Промяна в кандидатската листа за народни представители </w:t>
      </w:r>
      <w:r w:rsidRPr="00A711EC">
        <w:rPr>
          <w:rFonts w:eastAsia="Calibri"/>
        </w:rPr>
        <w:t>на КП „ДЕМОКРАТИЧНА БЪЛГАРИЯ-ОБЕДИНЕНИЕ“</w:t>
      </w:r>
      <w:r w:rsidR="00D668B1">
        <w:t xml:space="preserve"> </w:t>
      </w:r>
      <w:r w:rsidRPr="00A711EC">
        <w:t>в изборен район 13 - Пазарджик в изборите за народни представители на 02 октомври 2022 г.</w:t>
      </w:r>
    </w:p>
    <w:p w:rsidR="00A711EC" w:rsidRPr="00A711EC" w:rsidRDefault="00A711EC" w:rsidP="00A711EC">
      <w:pPr>
        <w:widowControl w:val="0"/>
        <w:numPr>
          <w:ilvl w:val="0"/>
          <w:numId w:val="4"/>
        </w:numPr>
        <w:shd w:val="clear" w:color="auto" w:fill="FEFEFE"/>
        <w:jc w:val="both"/>
        <w:rPr>
          <w:bCs/>
        </w:rPr>
      </w:pPr>
      <w:r w:rsidRPr="00A711EC">
        <w:rPr>
          <w:rFonts w:eastAsia="Calibri"/>
          <w:color w:val="000000"/>
        </w:rPr>
        <w:t xml:space="preserve">Назначаване членове на СИК на територията на Община Брацигово за произвеждане на </w:t>
      </w:r>
      <w:r w:rsidRPr="00A711EC">
        <w:rPr>
          <w:rFonts w:eastAsia="Calibri"/>
        </w:rPr>
        <w:t xml:space="preserve"> </w:t>
      </w:r>
      <w:r w:rsidRPr="00A711EC">
        <w:rPr>
          <w:rFonts w:eastAsia="SimSun"/>
          <w:lang w:eastAsia="zh-CN"/>
        </w:rPr>
        <w:t xml:space="preserve">изборите </w:t>
      </w:r>
      <w:r w:rsidRPr="00A711EC">
        <w:rPr>
          <w:rFonts w:eastAsia="Calibri"/>
        </w:rPr>
        <w:t>за народни представители на 02 октомври 2022 г.</w:t>
      </w:r>
    </w:p>
    <w:p w:rsidR="00A711EC" w:rsidRPr="00632704" w:rsidRDefault="00A711EC" w:rsidP="00A711EC">
      <w:pPr>
        <w:widowControl w:val="0"/>
        <w:numPr>
          <w:ilvl w:val="0"/>
          <w:numId w:val="4"/>
        </w:numPr>
        <w:shd w:val="clear" w:color="auto" w:fill="FEFEFE"/>
        <w:jc w:val="both"/>
        <w:rPr>
          <w:bCs/>
        </w:rPr>
      </w:pPr>
      <w:r w:rsidRPr="00A711EC">
        <w:rPr>
          <w:rFonts w:eastAsia="Calibri"/>
          <w:color w:val="000000"/>
        </w:rPr>
        <w:t xml:space="preserve">Назначаване членове на СИК на територията на Община Септември за произвеждане на </w:t>
      </w:r>
      <w:r w:rsidRPr="00A711EC">
        <w:rPr>
          <w:rFonts w:eastAsia="Calibri"/>
        </w:rPr>
        <w:t xml:space="preserve"> </w:t>
      </w:r>
      <w:r w:rsidRPr="00A711EC">
        <w:rPr>
          <w:rFonts w:eastAsia="SimSun"/>
          <w:lang w:eastAsia="zh-CN"/>
        </w:rPr>
        <w:t xml:space="preserve">изборите </w:t>
      </w:r>
      <w:r w:rsidRPr="00A711EC">
        <w:rPr>
          <w:rFonts w:eastAsia="Calibri"/>
        </w:rPr>
        <w:t>за народни представители на 02 октомври 2022 г.</w:t>
      </w:r>
    </w:p>
    <w:p w:rsidR="00632704" w:rsidRPr="00D63F84" w:rsidRDefault="00632704" w:rsidP="00632704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after="150"/>
        <w:jc w:val="both"/>
      </w:pPr>
      <w:r w:rsidRPr="00D63F84">
        <w:t>Промяна в кандидатската листа за народни представители </w:t>
      </w:r>
      <w:r w:rsidRPr="00632704">
        <w:rPr>
          <w:rFonts w:eastAsia="Calibri"/>
        </w:rPr>
        <w:t>на КП „ИЗПРАВИ СЕ  БЪЛГАРИЯ“</w:t>
      </w:r>
      <w:r w:rsidR="00806C30">
        <w:t xml:space="preserve"> </w:t>
      </w:r>
      <w:bookmarkStart w:id="0" w:name="_GoBack"/>
      <w:bookmarkEnd w:id="0"/>
      <w:r w:rsidRPr="00D63F84">
        <w:t>в изборен район 13 - Пазарджик в изборите за народни представители на 02 октомври 2022 г.</w:t>
      </w:r>
    </w:p>
    <w:p w:rsidR="00632704" w:rsidRPr="00A711EC" w:rsidRDefault="00632704" w:rsidP="00632704">
      <w:pPr>
        <w:widowControl w:val="0"/>
        <w:shd w:val="clear" w:color="auto" w:fill="FEFEFE"/>
        <w:ind w:left="1803"/>
        <w:jc w:val="both"/>
        <w:rPr>
          <w:bCs/>
        </w:rPr>
      </w:pPr>
    </w:p>
    <w:p w:rsidR="00D23B39" w:rsidRPr="00BF0FDB" w:rsidRDefault="00D23B39" w:rsidP="00E71DE8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BF0FDB" w:rsidRPr="00363FCF" w:rsidRDefault="00BF0FDB" w:rsidP="00363FCF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63FCF" w:rsidRPr="00CC6D51" w:rsidRDefault="00363FCF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CC6D51" w:rsidRPr="00A32590" w:rsidRDefault="00CC6D51" w:rsidP="00A32590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340036"/>
    <w:rsid w:val="00363FCF"/>
    <w:rsid w:val="003B71FE"/>
    <w:rsid w:val="00404AC3"/>
    <w:rsid w:val="004334A9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711EC"/>
    <w:rsid w:val="00A9114D"/>
    <w:rsid w:val="00AD5958"/>
    <w:rsid w:val="00AE7F89"/>
    <w:rsid w:val="00B0755A"/>
    <w:rsid w:val="00B52BD0"/>
    <w:rsid w:val="00B56297"/>
    <w:rsid w:val="00B71201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668B1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55FF"/>
  <w15:docId w15:val="{6989076F-CFBA-404D-98A7-A66E6335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50E9-D23F-442C-AA2C-707DFFCE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8</cp:revision>
  <dcterms:created xsi:type="dcterms:W3CDTF">2022-09-01T08:24:00Z</dcterms:created>
  <dcterms:modified xsi:type="dcterms:W3CDTF">2022-09-01T14:38:00Z</dcterms:modified>
</cp:coreProperties>
</file>