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BD16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3C5E44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>Заседание на РИК Пазарджик на</w:t>
      </w:r>
      <w:r w:rsidRPr="003C5E44">
        <w:rPr>
          <w:b/>
          <w:bCs/>
          <w:lang w:val="en-US"/>
        </w:rPr>
        <w:t xml:space="preserve"> </w:t>
      </w:r>
      <w:r w:rsidR="007B5F9B" w:rsidRPr="003C5E44">
        <w:rPr>
          <w:b/>
          <w:bCs/>
        </w:rPr>
        <w:t>21</w:t>
      </w:r>
      <w:r w:rsidR="0084336B" w:rsidRPr="003C5E44">
        <w:rPr>
          <w:b/>
          <w:bCs/>
        </w:rPr>
        <w:t>.0</w:t>
      </w:r>
      <w:r w:rsidR="00D37028" w:rsidRPr="003C5E44">
        <w:rPr>
          <w:b/>
          <w:bCs/>
        </w:rPr>
        <w:t>9</w:t>
      </w:r>
      <w:r w:rsidRPr="003C5E44">
        <w:rPr>
          <w:b/>
          <w:bCs/>
          <w:lang w:val="en-US"/>
        </w:rPr>
        <w:t>.</w:t>
      </w:r>
      <w:r w:rsidR="00404AC3" w:rsidRPr="003C5E44">
        <w:rPr>
          <w:b/>
          <w:bCs/>
        </w:rPr>
        <w:t>2022</w:t>
      </w:r>
      <w:r w:rsidRPr="003C5E44">
        <w:rPr>
          <w:b/>
          <w:bCs/>
        </w:rPr>
        <w:t xml:space="preserve"> г.</w:t>
      </w: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:rsidR="008847FE" w:rsidRPr="00382958" w:rsidRDefault="008847FE" w:rsidP="007F0A89">
      <w:pPr>
        <w:jc w:val="center"/>
        <w:rPr>
          <w:b/>
          <w:bCs/>
        </w:rPr>
      </w:pPr>
    </w:p>
    <w:p w:rsidR="00041354" w:rsidRDefault="00041354" w:rsidP="007F0A89">
      <w:pPr>
        <w:jc w:val="center"/>
        <w:rPr>
          <w:b/>
          <w:bCs/>
        </w:rPr>
      </w:pPr>
    </w:p>
    <w:p w:rsidR="002F7CBF" w:rsidRPr="002F7CBF" w:rsidRDefault="002F7CBF" w:rsidP="00360565">
      <w:pPr>
        <w:numPr>
          <w:ilvl w:val="0"/>
          <w:numId w:val="22"/>
        </w:numPr>
        <w:spacing w:line="256" w:lineRule="auto"/>
        <w:ind w:right="-426"/>
        <w:jc w:val="both"/>
        <w:rPr>
          <w:rFonts w:eastAsia="Calibri"/>
          <w:lang w:eastAsia="en-US"/>
        </w:rPr>
      </w:pPr>
      <w:r w:rsidRPr="002F7CBF">
        <w:rPr>
          <w:rFonts w:eastAsia="Calibri"/>
          <w:lang w:eastAsia="en-US"/>
        </w:rPr>
        <w:t xml:space="preserve">Извършване замяна на членове в СИК на територията на община Брацигово по предложение на </w:t>
      </w:r>
      <w:r w:rsidRPr="002F7CBF">
        <w:rPr>
          <w:rFonts w:eastAsia="Calibri"/>
        </w:rPr>
        <w:t>ПП „ИТН‘‘</w:t>
      </w:r>
      <w:r w:rsidRPr="002F7CBF">
        <w:rPr>
          <w:rFonts w:eastAsia="Calibri"/>
          <w:sz w:val="22"/>
          <w:szCs w:val="22"/>
        </w:rPr>
        <w:t xml:space="preserve">  </w:t>
      </w:r>
      <w:r w:rsidRPr="002F7CBF">
        <w:rPr>
          <w:rFonts w:eastAsia="Calibri"/>
          <w:lang w:eastAsia="en-US"/>
        </w:rPr>
        <w:t>в</w:t>
      </w:r>
      <w:r w:rsidRPr="002F7CBF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F7CBF">
        <w:rPr>
          <w:rFonts w:eastAsia="Calibri"/>
          <w:lang w:eastAsia="en-US"/>
        </w:rPr>
        <w:t xml:space="preserve"> избори за народни представители</w:t>
      </w:r>
      <w:r w:rsidRPr="002F7CBF">
        <w:rPr>
          <w:rFonts w:eastAsia="Calibri"/>
          <w:lang w:val="ru-RU" w:eastAsia="en-US"/>
        </w:rPr>
        <w:t xml:space="preserve"> </w:t>
      </w:r>
      <w:r w:rsidRPr="002F7CBF">
        <w:rPr>
          <w:rFonts w:eastAsia="Calibri"/>
          <w:lang w:eastAsia="en-US"/>
        </w:rPr>
        <w:t>на 02.10.2022 г.</w:t>
      </w:r>
    </w:p>
    <w:p w:rsidR="002F7CBF" w:rsidRPr="002F7CBF" w:rsidRDefault="002F7CBF" w:rsidP="00360565">
      <w:pPr>
        <w:numPr>
          <w:ilvl w:val="0"/>
          <w:numId w:val="22"/>
        </w:numPr>
        <w:suppressAutoHyphens w:val="0"/>
        <w:spacing w:line="259" w:lineRule="auto"/>
        <w:ind w:right="-426"/>
        <w:jc w:val="both"/>
        <w:rPr>
          <w:rFonts w:eastAsia="Calibri"/>
          <w:lang w:eastAsia="en-US"/>
        </w:rPr>
      </w:pPr>
      <w:r w:rsidRPr="002F7CBF">
        <w:rPr>
          <w:rFonts w:eastAsia="Calibri"/>
          <w:lang w:eastAsia="en-US"/>
        </w:rPr>
        <w:t xml:space="preserve">Извършване замяна на членове в СИК на територията на община Велинград по предложение на </w:t>
      </w:r>
      <w:r w:rsidRPr="002F7CBF">
        <w:rPr>
          <w:rFonts w:eastAsia="Calibri"/>
          <w:sz w:val="22"/>
          <w:szCs w:val="22"/>
        </w:rPr>
        <w:t xml:space="preserve">КП „ГЕРБ-СДС‘‘  </w:t>
      </w:r>
      <w:r w:rsidRPr="002F7CBF">
        <w:rPr>
          <w:rFonts w:eastAsia="Calibri"/>
          <w:lang w:eastAsia="en-US"/>
        </w:rPr>
        <w:t>в</w:t>
      </w:r>
      <w:r w:rsidRPr="002F7CBF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F7CBF">
        <w:rPr>
          <w:rFonts w:eastAsia="Calibri"/>
          <w:lang w:eastAsia="en-US"/>
        </w:rPr>
        <w:t xml:space="preserve"> избори за народни представители</w:t>
      </w:r>
      <w:r w:rsidRPr="002F7CBF">
        <w:rPr>
          <w:rFonts w:eastAsia="Calibri"/>
          <w:lang w:val="ru-RU" w:eastAsia="en-US"/>
        </w:rPr>
        <w:t xml:space="preserve"> </w:t>
      </w:r>
      <w:r w:rsidRPr="002F7CBF">
        <w:rPr>
          <w:rFonts w:eastAsia="Calibri"/>
          <w:lang w:eastAsia="en-US"/>
        </w:rPr>
        <w:t>на 02.10.2022 г.</w:t>
      </w:r>
    </w:p>
    <w:p w:rsidR="002F7CBF" w:rsidRPr="002F7CBF" w:rsidRDefault="002F7CBF" w:rsidP="00360565">
      <w:pPr>
        <w:numPr>
          <w:ilvl w:val="0"/>
          <w:numId w:val="22"/>
        </w:numPr>
        <w:spacing w:line="256" w:lineRule="auto"/>
        <w:ind w:right="-426"/>
        <w:jc w:val="both"/>
        <w:rPr>
          <w:rFonts w:eastAsia="Calibri"/>
          <w:lang w:eastAsia="en-US"/>
        </w:rPr>
      </w:pPr>
      <w:r w:rsidRPr="002F7CBF"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 w:rsidRPr="002F7CBF">
        <w:rPr>
          <w:rFonts w:eastAsia="Calibri"/>
        </w:rPr>
        <w:t>КП „БСП ЗА БЪЛГАРИЯ‘‘</w:t>
      </w:r>
      <w:r w:rsidRPr="002F7CBF">
        <w:rPr>
          <w:rFonts w:eastAsia="Calibri"/>
          <w:lang w:eastAsia="en-US"/>
        </w:rPr>
        <w:t xml:space="preserve">  в</w:t>
      </w:r>
      <w:r w:rsidRPr="002F7CBF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F7CBF">
        <w:rPr>
          <w:rFonts w:eastAsia="Calibri"/>
          <w:lang w:eastAsia="en-US"/>
        </w:rPr>
        <w:t xml:space="preserve"> избори за народни представители</w:t>
      </w:r>
      <w:r w:rsidRPr="002F7CBF">
        <w:rPr>
          <w:rFonts w:eastAsia="Calibri"/>
          <w:lang w:val="ru-RU" w:eastAsia="en-US"/>
        </w:rPr>
        <w:t xml:space="preserve"> </w:t>
      </w:r>
      <w:r w:rsidRPr="002F7CBF">
        <w:rPr>
          <w:rFonts w:eastAsia="Calibri"/>
          <w:lang w:eastAsia="en-US"/>
        </w:rPr>
        <w:t>на 02.10.2022 г</w:t>
      </w:r>
    </w:p>
    <w:p w:rsidR="002F7CBF" w:rsidRPr="007B5F9B" w:rsidRDefault="002F7CBF" w:rsidP="00360565">
      <w:pPr>
        <w:numPr>
          <w:ilvl w:val="0"/>
          <w:numId w:val="22"/>
        </w:numPr>
        <w:spacing w:line="256" w:lineRule="auto"/>
        <w:ind w:right="-426"/>
        <w:jc w:val="both"/>
        <w:rPr>
          <w:rFonts w:eastAsia="Calibri"/>
          <w:lang w:eastAsia="en-US"/>
        </w:rPr>
      </w:pPr>
      <w:r w:rsidRPr="002F7CBF">
        <w:t>Назначаване членове на СИК за гласуване на избиратели с подвижна избирателна кутия на територията на община Сърница във връзка с Решение на РИК Пазарджик № 97-НС /15.09.2022 г. за произвеждане на избори за</w:t>
      </w:r>
      <w:r w:rsidRPr="002F7CBF">
        <w:rPr>
          <w:lang w:val="en-US"/>
        </w:rPr>
        <w:t xml:space="preserve"> </w:t>
      </w:r>
      <w:r w:rsidRPr="002F7CBF">
        <w:t>народни представители на 02 октомври 2022 г.</w:t>
      </w:r>
    </w:p>
    <w:p w:rsidR="007B5F9B" w:rsidRPr="007B5F9B" w:rsidRDefault="007B5F9B" w:rsidP="00360565">
      <w:pPr>
        <w:pStyle w:val="a4"/>
        <w:numPr>
          <w:ilvl w:val="0"/>
          <w:numId w:val="22"/>
        </w:numPr>
        <w:spacing w:line="259" w:lineRule="auto"/>
        <w:ind w:right="-426"/>
        <w:jc w:val="both"/>
        <w:rPr>
          <w:rFonts w:eastAsia="Calibri"/>
          <w:lang w:eastAsia="en-US"/>
        </w:rPr>
      </w:pPr>
      <w:r w:rsidRPr="007B5F9B">
        <w:rPr>
          <w:rFonts w:eastAsia="Calibri"/>
          <w:lang w:eastAsia="en-US"/>
        </w:rPr>
        <w:t xml:space="preserve">Извършване замяна на членове в СИК на територията на община Брацигово по предложение на </w:t>
      </w:r>
      <w:r w:rsidRPr="007B5F9B">
        <w:rPr>
          <w:rFonts w:eastAsia="Calibri"/>
        </w:rPr>
        <w:t xml:space="preserve">ПП „ДВИЖЕНИЕ ЗА ПРАВА И СВОБОДИ‘‘  </w:t>
      </w:r>
      <w:r w:rsidRPr="007B5F9B">
        <w:rPr>
          <w:rFonts w:eastAsia="Calibri"/>
          <w:lang w:eastAsia="en-US"/>
        </w:rPr>
        <w:t>в</w:t>
      </w:r>
      <w:r w:rsidRPr="007B5F9B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B5F9B">
        <w:rPr>
          <w:rFonts w:eastAsia="Calibri"/>
          <w:lang w:eastAsia="en-US"/>
        </w:rPr>
        <w:t xml:space="preserve"> избори за народни представители</w:t>
      </w:r>
      <w:r w:rsidRPr="007B5F9B">
        <w:rPr>
          <w:rFonts w:eastAsia="Calibri"/>
          <w:lang w:val="ru-RU" w:eastAsia="en-US"/>
        </w:rPr>
        <w:t xml:space="preserve"> </w:t>
      </w:r>
      <w:r w:rsidRPr="007B5F9B">
        <w:rPr>
          <w:rFonts w:eastAsia="Calibri"/>
          <w:lang w:eastAsia="en-US"/>
        </w:rPr>
        <w:t>на 02.10.2022 г.</w:t>
      </w:r>
    </w:p>
    <w:p w:rsidR="00AD3433" w:rsidRPr="00AD3433" w:rsidRDefault="00AD3433" w:rsidP="00360565">
      <w:pPr>
        <w:pStyle w:val="a4"/>
        <w:numPr>
          <w:ilvl w:val="0"/>
          <w:numId w:val="22"/>
        </w:numPr>
        <w:suppressAutoHyphens w:val="0"/>
        <w:spacing w:line="276" w:lineRule="auto"/>
        <w:jc w:val="both"/>
        <w:rPr>
          <w:rFonts w:eastAsia="Calibri"/>
          <w:color w:val="000000"/>
        </w:rPr>
      </w:pPr>
      <w:r w:rsidRPr="00AD3433">
        <w:rPr>
          <w:rFonts w:eastAsia="Calibri"/>
          <w:szCs w:val="21"/>
        </w:rPr>
        <w:t xml:space="preserve">Определяне на специалисти към РИК Пазарджик за периода на подготовка за предаване на изборните книжа и материали от СИК на РИК, както и за подпомагане на РИК при предаване на книжата и материалите на ЦИК, както и приемането на протоколите от СИК след изборния ден и подготовката за предаването на книжата в ЦИК за </w:t>
      </w:r>
      <w:r w:rsidRPr="00AD3433">
        <w:rPr>
          <w:rFonts w:eastAsia="Calibri"/>
          <w:color w:val="000000"/>
        </w:rPr>
        <w:t xml:space="preserve">произвеждане на изборите </w:t>
      </w:r>
      <w:r w:rsidRPr="00AD3433">
        <w:rPr>
          <w:rFonts w:eastAsia="Calibri"/>
        </w:rPr>
        <w:t>за народни представители на 02 октомври 2022 г.</w:t>
      </w:r>
    </w:p>
    <w:p w:rsidR="00886CD9" w:rsidRDefault="007E3C88" w:rsidP="00360565">
      <w:pPr>
        <w:numPr>
          <w:ilvl w:val="0"/>
          <w:numId w:val="22"/>
        </w:numPr>
        <w:spacing w:line="256" w:lineRule="auto"/>
        <w:ind w:right="-426"/>
        <w:jc w:val="both"/>
        <w:rPr>
          <w:rFonts w:eastAsia="Calibri"/>
          <w:lang w:eastAsia="en-US"/>
        </w:rPr>
      </w:pPr>
      <w:r w:rsidRPr="007E3C88">
        <w:rPr>
          <w:rFonts w:eastAsia="Calibri"/>
          <w:lang w:eastAsia="en-US"/>
        </w:rPr>
        <w:t>Извършване замяна на членове в СИК на територията на община Стрелча по предложение на КП „ПРОДЪЛЖАВАМЕ ПРОМЯНАТА“ в изборен район 13 - Пазарджик за произвеждане на  избори за народни представители на 02.10.2022 г.</w:t>
      </w:r>
    </w:p>
    <w:p w:rsidR="00886CD9" w:rsidRPr="00886CD9" w:rsidRDefault="00886CD9" w:rsidP="00360565">
      <w:pPr>
        <w:numPr>
          <w:ilvl w:val="0"/>
          <w:numId w:val="22"/>
        </w:numPr>
        <w:spacing w:line="256" w:lineRule="auto"/>
        <w:ind w:righ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886CD9">
        <w:rPr>
          <w:rFonts w:eastAsia="Calibri"/>
          <w:lang w:eastAsia="en-US"/>
        </w:rPr>
        <w:t>Произнасяне по жалба с вх. № 5-ЖС/20.09.2022 г.</w:t>
      </w:r>
      <w:r w:rsidRPr="00886CD9">
        <w:rPr>
          <w:rFonts w:eastAsia="Calibri"/>
          <w:lang w:val="en-US" w:eastAsia="en-US"/>
        </w:rPr>
        <w:t xml:space="preserve">, </w:t>
      </w:r>
      <w:proofErr w:type="spellStart"/>
      <w:r w:rsidRPr="00886CD9">
        <w:rPr>
          <w:rFonts w:eastAsia="Calibri"/>
          <w:lang w:val="en-US" w:eastAsia="en-US"/>
        </w:rPr>
        <w:t>подадена</w:t>
      </w:r>
      <w:proofErr w:type="spellEnd"/>
      <w:r w:rsidRPr="00886CD9">
        <w:rPr>
          <w:rFonts w:eastAsia="Calibri"/>
          <w:lang w:val="en-US" w:eastAsia="en-US"/>
        </w:rPr>
        <w:t xml:space="preserve"> </w:t>
      </w:r>
      <w:proofErr w:type="spellStart"/>
      <w:r w:rsidRPr="00886CD9">
        <w:rPr>
          <w:rFonts w:eastAsia="Calibri"/>
          <w:lang w:val="en-US" w:eastAsia="en-US"/>
        </w:rPr>
        <w:t>от</w:t>
      </w:r>
      <w:proofErr w:type="spellEnd"/>
      <w:r w:rsidRPr="00886CD9">
        <w:rPr>
          <w:rFonts w:eastAsia="Calibri"/>
          <w:lang w:val="en-US" w:eastAsia="en-US"/>
        </w:rPr>
        <w:t xml:space="preserve"> </w:t>
      </w:r>
      <w:r w:rsidRPr="00886CD9">
        <w:rPr>
          <w:rFonts w:eastAsia="Calibri"/>
          <w:lang w:eastAsia="en-US"/>
        </w:rPr>
        <w:t>Борислав Валентинов Лазаров.</w:t>
      </w:r>
    </w:p>
    <w:p w:rsidR="008E6F96" w:rsidRPr="00360565" w:rsidRDefault="00DA71E2" w:rsidP="00360565">
      <w:pPr>
        <w:pStyle w:val="a4"/>
        <w:numPr>
          <w:ilvl w:val="0"/>
          <w:numId w:val="22"/>
        </w:numPr>
        <w:suppressAutoHyphens w:val="0"/>
        <w:spacing w:line="254" w:lineRule="auto"/>
        <w:ind w:right="-426"/>
        <w:jc w:val="both"/>
        <w:rPr>
          <w:rFonts w:eastAsia="Calibri"/>
          <w:lang w:eastAsia="en-US"/>
        </w:rPr>
      </w:pPr>
      <w:r w:rsidRPr="00360565">
        <w:rPr>
          <w:rFonts w:eastAsia="Calibri"/>
          <w:lang w:eastAsia="en-US"/>
        </w:rPr>
        <w:t>Извършване замяна на членове в СИК на територията на община Септември по предложение на КП „Продължаваме Промяната“  в</w:t>
      </w:r>
      <w:r w:rsidRPr="00360565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360565">
        <w:rPr>
          <w:rFonts w:eastAsia="Calibri"/>
          <w:lang w:eastAsia="en-US"/>
        </w:rPr>
        <w:t xml:space="preserve"> избори за народни представители</w:t>
      </w:r>
      <w:r w:rsidRPr="00360565">
        <w:rPr>
          <w:rFonts w:eastAsia="Calibri"/>
          <w:lang w:val="ru-RU" w:eastAsia="en-US"/>
        </w:rPr>
        <w:t xml:space="preserve"> </w:t>
      </w:r>
      <w:r w:rsidRPr="00360565">
        <w:rPr>
          <w:rFonts w:eastAsia="Calibri"/>
          <w:lang w:eastAsia="en-US"/>
        </w:rPr>
        <w:t>на 02.10.2022 г.</w:t>
      </w:r>
    </w:p>
    <w:p w:rsidR="00360565" w:rsidRPr="00360565" w:rsidRDefault="008E6F96" w:rsidP="00360565">
      <w:pPr>
        <w:pStyle w:val="a4"/>
        <w:numPr>
          <w:ilvl w:val="0"/>
          <w:numId w:val="22"/>
        </w:numPr>
        <w:suppressAutoHyphens w:val="0"/>
        <w:spacing w:line="254" w:lineRule="auto"/>
        <w:ind w:right="-426"/>
        <w:jc w:val="both"/>
        <w:rPr>
          <w:rFonts w:eastAsia="Calibri"/>
          <w:lang w:eastAsia="en-US"/>
        </w:rPr>
      </w:pPr>
      <w:r w:rsidRPr="00360565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КП „Продължаваме Промяната“  в</w:t>
      </w:r>
      <w:r w:rsidRPr="00360565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360565">
        <w:rPr>
          <w:rFonts w:eastAsia="Calibri"/>
          <w:lang w:eastAsia="en-US"/>
        </w:rPr>
        <w:t xml:space="preserve"> избори за народни представители</w:t>
      </w:r>
      <w:r w:rsidRPr="00360565">
        <w:rPr>
          <w:rFonts w:eastAsia="Calibri"/>
          <w:lang w:val="ru-RU" w:eastAsia="en-US"/>
        </w:rPr>
        <w:t xml:space="preserve"> </w:t>
      </w:r>
      <w:r w:rsidRPr="00360565">
        <w:rPr>
          <w:rFonts w:eastAsia="Calibri"/>
          <w:lang w:eastAsia="en-US"/>
        </w:rPr>
        <w:t>на 02.10.2022 г.</w:t>
      </w:r>
    </w:p>
    <w:p w:rsidR="00360565" w:rsidRPr="00360565" w:rsidRDefault="008E6F96" w:rsidP="00360565">
      <w:pPr>
        <w:pStyle w:val="a4"/>
        <w:numPr>
          <w:ilvl w:val="0"/>
          <w:numId w:val="22"/>
        </w:numPr>
        <w:suppressAutoHyphens w:val="0"/>
        <w:spacing w:line="254" w:lineRule="auto"/>
        <w:ind w:right="-426"/>
        <w:jc w:val="both"/>
        <w:rPr>
          <w:rFonts w:eastAsia="Calibri"/>
          <w:lang w:eastAsia="en-US"/>
        </w:rPr>
      </w:pPr>
      <w:r w:rsidRPr="00360565">
        <w:rPr>
          <w:rFonts w:eastAsia="Calibri"/>
          <w:lang w:eastAsia="en-US"/>
        </w:rPr>
        <w:t xml:space="preserve">Извършване замяна на членове в СИК на територията на община Панагюрище по предложение на </w:t>
      </w:r>
      <w:r w:rsidRPr="00360565">
        <w:rPr>
          <w:rFonts w:eastAsia="Calibri"/>
        </w:rPr>
        <w:t xml:space="preserve">КП „Продължаваме Промяната“  </w:t>
      </w:r>
      <w:r w:rsidRPr="00360565">
        <w:rPr>
          <w:rFonts w:eastAsia="Calibri"/>
          <w:lang w:eastAsia="en-US"/>
        </w:rPr>
        <w:t>в</w:t>
      </w:r>
      <w:r w:rsidRPr="00360565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360565">
        <w:rPr>
          <w:rFonts w:eastAsia="Calibri"/>
          <w:lang w:eastAsia="en-US"/>
        </w:rPr>
        <w:t xml:space="preserve"> избори за народни представители</w:t>
      </w:r>
      <w:r w:rsidRPr="00360565">
        <w:rPr>
          <w:rFonts w:eastAsia="Calibri"/>
          <w:lang w:val="ru-RU" w:eastAsia="en-US"/>
        </w:rPr>
        <w:t xml:space="preserve"> </w:t>
      </w:r>
      <w:r w:rsidRPr="00360565">
        <w:rPr>
          <w:rFonts w:eastAsia="Calibri"/>
          <w:lang w:eastAsia="en-US"/>
        </w:rPr>
        <w:t>на 02.10.2022 г.</w:t>
      </w:r>
    </w:p>
    <w:p w:rsidR="001C7440" w:rsidRPr="00360565" w:rsidRDefault="008E6F96" w:rsidP="00360565">
      <w:pPr>
        <w:pStyle w:val="a4"/>
        <w:numPr>
          <w:ilvl w:val="0"/>
          <w:numId w:val="22"/>
        </w:numPr>
        <w:suppressAutoHyphens w:val="0"/>
        <w:spacing w:line="254" w:lineRule="auto"/>
        <w:ind w:right="-426"/>
        <w:jc w:val="both"/>
        <w:rPr>
          <w:rFonts w:eastAsia="Calibri"/>
          <w:lang w:eastAsia="en-US"/>
        </w:rPr>
      </w:pPr>
      <w:r w:rsidRPr="00360565">
        <w:rPr>
          <w:rFonts w:eastAsia="Calibri"/>
          <w:lang w:eastAsia="en-US"/>
        </w:rPr>
        <w:t xml:space="preserve">12.Извършване замяна на член в СИК на територията на община Септември по предложение на </w:t>
      </w:r>
      <w:r w:rsidRPr="00360565">
        <w:rPr>
          <w:rFonts w:eastAsia="Calibri"/>
          <w:sz w:val="22"/>
          <w:szCs w:val="22"/>
        </w:rPr>
        <w:t xml:space="preserve">КП „ГЕРБ-СДС‘‘  </w:t>
      </w:r>
      <w:r w:rsidRPr="00360565">
        <w:rPr>
          <w:rFonts w:eastAsia="Calibri"/>
          <w:lang w:eastAsia="en-US"/>
        </w:rPr>
        <w:t>в</w:t>
      </w:r>
      <w:r w:rsidRPr="00360565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360565">
        <w:rPr>
          <w:rFonts w:eastAsia="Calibri"/>
          <w:lang w:eastAsia="en-US"/>
        </w:rPr>
        <w:t xml:space="preserve"> избори за народни представители</w:t>
      </w:r>
      <w:r w:rsidRPr="00360565">
        <w:rPr>
          <w:rFonts w:eastAsia="Calibri"/>
          <w:lang w:val="ru-RU" w:eastAsia="en-US"/>
        </w:rPr>
        <w:t xml:space="preserve"> </w:t>
      </w:r>
      <w:r w:rsidRPr="00360565">
        <w:rPr>
          <w:rFonts w:eastAsia="Calibri"/>
          <w:lang w:eastAsia="en-US"/>
        </w:rPr>
        <w:t>на 02.10.2022 г.</w:t>
      </w:r>
    </w:p>
    <w:p w:rsidR="00360565" w:rsidRPr="00360565" w:rsidRDefault="001C7440" w:rsidP="00360565">
      <w:pPr>
        <w:pStyle w:val="a4"/>
        <w:numPr>
          <w:ilvl w:val="0"/>
          <w:numId w:val="22"/>
        </w:numPr>
        <w:suppressAutoHyphens w:val="0"/>
        <w:spacing w:line="254" w:lineRule="auto"/>
        <w:ind w:right="-426"/>
        <w:jc w:val="both"/>
        <w:rPr>
          <w:rFonts w:eastAsia="Calibri"/>
          <w:lang w:eastAsia="en-US"/>
        </w:rPr>
      </w:pPr>
      <w:r w:rsidRPr="00360565">
        <w:rPr>
          <w:rFonts w:eastAsia="Calibri"/>
          <w:lang w:eastAsia="en-US"/>
        </w:rPr>
        <w:lastRenderedPageBreak/>
        <w:t xml:space="preserve">13. Извършване замяна на членове в СИК на територията на община Ракитово по предложение на </w:t>
      </w:r>
      <w:r w:rsidRPr="00360565">
        <w:rPr>
          <w:rFonts w:eastAsia="Calibri"/>
          <w:sz w:val="22"/>
          <w:szCs w:val="22"/>
        </w:rPr>
        <w:t xml:space="preserve">КП „ГЕРБ-СДС‘‘  </w:t>
      </w:r>
      <w:r w:rsidRPr="00360565">
        <w:rPr>
          <w:rFonts w:eastAsia="Calibri"/>
        </w:rPr>
        <w:t xml:space="preserve">  </w:t>
      </w:r>
      <w:r w:rsidRPr="00360565">
        <w:rPr>
          <w:rFonts w:eastAsia="Calibri"/>
          <w:lang w:eastAsia="en-US"/>
        </w:rPr>
        <w:t>в</w:t>
      </w:r>
      <w:r w:rsidRPr="00360565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360565">
        <w:rPr>
          <w:rFonts w:eastAsia="Calibri"/>
          <w:lang w:eastAsia="en-US"/>
        </w:rPr>
        <w:t xml:space="preserve"> избори за народни представители</w:t>
      </w:r>
      <w:r w:rsidRPr="00360565">
        <w:rPr>
          <w:rFonts w:eastAsia="Calibri"/>
          <w:lang w:val="ru-RU" w:eastAsia="en-US"/>
        </w:rPr>
        <w:t xml:space="preserve"> </w:t>
      </w:r>
      <w:r w:rsidRPr="00360565">
        <w:rPr>
          <w:rFonts w:eastAsia="Calibri"/>
          <w:lang w:eastAsia="en-US"/>
        </w:rPr>
        <w:t>на 02.10.2022 г.</w:t>
      </w:r>
    </w:p>
    <w:p w:rsidR="006606DB" w:rsidRDefault="00360565" w:rsidP="006606DB">
      <w:pPr>
        <w:pStyle w:val="a4"/>
        <w:numPr>
          <w:ilvl w:val="0"/>
          <w:numId w:val="22"/>
        </w:numPr>
        <w:suppressAutoHyphens w:val="0"/>
        <w:spacing w:line="254" w:lineRule="auto"/>
        <w:ind w:right="-426"/>
        <w:jc w:val="both"/>
        <w:rPr>
          <w:rFonts w:eastAsia="Calibri"/>
          <w:lang w:eastAsia="en-US"/>
        </w:rPr>
      </w:pPr>
      <w:r w:rsidRPr="00360565">
        <w:rPr>
          <w:rFonts w:eastAsia="Calibri"/>
          <w:lang w:eastAsia="en-US"/>
        </w:rPr>
        <w:t>Произнасяне по жалба с вх. № 7-ЖС/2</w:t>
      </w:r>
      <w:r w:rsidR="00C7548F">
        <w:rPr>
          <w:rFonts w:eastAsia="Calibri"/>
          <w:lang w:eastAsia="en-US"/>
        </w:rPr>
        <w:t>1</w:t>
      </w:r>
      <w:bookmarkStart w:id="0" w:name="_GoBack"/>
      <w:bookmarkEnd w:id="0"/>
      <w:r w:rsidRPr="00360565">
        <w:rPr>
          <w:rFonts w:eastAsia="Calibri"/>
          <w:lang w:eastAsia="en-US"/>
        </w:rPr>
        <w:t>.09.2022 г.</w:t>
      </w:r>
      <w:r w:rsidRPr="00360565">
        <w:rPr>
          <w:rFonts w:eastAsia="Calibri"/>
          <w:lang w:val="en-US" w:eastAsia="en-US"/>
        </w:rPr>
        <w:t xml:space="preserve">, </w:t>
      </w:r>
      <w:proofErr w:type="spellStart"/>
      <w:r w:rsidRPr="00360565">
        <w:rPr>
          <w:rFonts w:eastAsia="Calibri"/>
          <w:lang w:val="en-US" w:eastAsia="en-US"/>
        </w:rPr>
        <w:t>подадена</w:t>
      </w:r>
      <w:proofErr w:type="spellEnd"/>
      <w:r w:rsidRPr="00360565">
        <w:rPr>
          <w:rFonts w:eastAsia="Calibri"/>
          <w:lang w:val="en-US" w:eastAsia="en-US"/>
        </w:rPr>
        <w:t xml:space="preserve"> </w:t>
      </w:r>
      <w:proofErr w:type="spellStart"/>
      <w:r w:rsidRPr="00360565">
        <w:rPr>
          <w:rFonts w:eastAsia="Calibri"/>
          <w:lang w:val="en-US" w:eastAsia="en-US"/>
        </w:rPr>
        <w:t>от</w:t>
      </w:r>
      <w:proofErr w:type="spellEnd"/>
      <w:r w:rsidRPr="00360565">
        <w:rPr>
          <w:rFonts w:eastAsia="Calibri"/>
          <w:lang w:val="en-US" w:eastAsia="en-US"/>
        </w:rPr>
        <w:t xml:space="preserve"> </w:t>
      </w:r>
      <w:r w:rsidRPr="00360565">
        <w:rPr>
          <w:rFonts w:eastAsia="Calibri"/>
          <w:lang w:eastAsia="en-US"/>
        </w:rPr>
        <w:t>Борислав Валентинов Лазаров.</w:t>
      </w:r>
    </w:p>
    <w:p w:rsidR="006606DB" w:rsidRPr="006606DB" w:rsidRDefault="006606DB" w:rsidP="006606DB">
      <w:pPr>
        <w:pStyle w:val="a4"/>
        <w:numPr>
          <w:ilvl w:val="0"/>
          <w:numId w:val="22"/>
        </w:numPr>
        <w:suppressAutoHyphens w:val="0"/>
        <w:spacing w:line="254" w:lineRule="auto"/>
        <w:ind w:right="-426"/>
        <w:jc w:val="both"/>
        <w:rPr>
          <w:rFonts w:eastAsia="Calibri"/>
          <w:lang w:eastAsia="en-US"/>
        </w:rPr>
      </w:pPr>
      <w:r w:rsidRPr="006606DB">
        <w:rPr>
          <w:rFonts w:eastAsia="Calibri"/>
          <w:lang w:eastAsia="en-US"/>
        </w:rPr>
        <w:t xml:space="preserve"> Произнасяне по жалба с вх. № 6-ЖС/21.09.2022 г.</w:t>
      </w:r>
      <w:r w:rsidRPr="006606DB">
        <w:rPr>
          <w:rFonts w:eastAsia="Calibri"/>
          <w:lang w:val="en-US" w:eastAsia="en-US"/>
        </w:rPr>
        <w:t xml:space="preserve">, </w:t>
      </w:r>
      <w:proofErr w:type="spellStart"/>
      <w:r w:rsidRPr="006606DB">
        <w:rPr>
          <w:rFonts w:eastAsia="Calibri"/>
          <w:lang w:val="en-US" w:eastAsia="en-US"/>
        </w:rPr>
        <w:t>подадена</w:t>
      </w:r>
      <w:proofErr w:type="spellEnd"/>
      <w:r w:rsidRPr="006606DB">
        <w:rPr>
          <w:rFonts w:eastAsia="Calibri"/>
          <w:lang w:val="en-US" w:eastAsia="en-US"/>
        </w:rPr>
        <w:t xml:space="preserve"> </w:t>
      </w:r>
      <w:proofErr w:type="spellStart"/>
      <w:r w:rsidRPr="006606DB">
        <w:rPr>
          <w:rFonts w:eastAsia="Calibri"/>
          <w:lang w:val="en-US" w:eastAsia="en-US"/>
        </w:rPr>
        <w:t>от</w:t>
      </w:r>
      <w:proofErr w:type="spellEnd"/>
      <w:r w:rsidRPr="006606DB">
        <w:rPr>
          <w:rFonts w:eastAsia="Calibri"/>
          <w:lang w:val="en-US" w:eastAsia="en-US"/>
        </w:rPr>
        <w:t xml:space="preserve"> </w:t>
      </w:r>
      <w:r w:rsidRPr="006606DB">
        <w:rPr>
          <w:rFonts w:eastAsia="Calibri"/>
          <w:lang w:eastAsia="en-US"/>
        </w:rPr>
        <w:t>Гроздан Кънчев Грозданов.</w:t>
      </w:r>
    </w:p>
    <w:p w:rsidR="00360565" w:rsidRPr="001C7440" w:rsidRDefault="00360565" w:rsidP="001C7440">
      <w:pPr>
        <w:suppressAutoHyphens w:val="0"/>
        <w:spacing w:line="254" w:lineRule="auto"/>
        <w:ind w:left="360" w:right="-426"/>
        <w:jc w:val="both"/>
        <w:rPr>
          <w:rFonts w:eastAsia="Calibri"/>
          <w:lang w:eastAsia="en-US"/>
        </w:rPr>
      </w:pPr>
    </w:p>
    <w:p w:rsidR="001C7440" w:rsidRDefault="001C7440" w:rsidP="008E6F96">
      <w:pPr>
        <w:suppressAutoHyphens w:val="0"/>
        <w:spacing w:line="254" w:lineRule="auto"/>
        <w:ind w:left="360" w:right="-426"/>
        <w:jc w:val="both"/>
        <w:rPr>
          <w:rFonts w:eastAsia="Calibri"/>
          <w:lang w:eastAsia="en-US"/>
        </w:rPr>
      </w:pPr>
    </w:p>
    <w:p w:rsidR="00886CD9" w:rsidRDefault="00886CD9" w:rsidP="008E6F96">
      <w:pPr>
        <w:suppressAutoHyphens w:val="0"/>
        <w:spacing w:line="254" w:lineRule="auto"/>
        <w:ind w:left="360" w:right="-426"/>
        <w:jc w:val="both"/>
        <w:rPr>
          <w:rFonts w:eastAsia="Calibri"/>
          <w:lang w:eastAsia="en-US"/>
        </w:rPr>
      </w:pPr>
    </w:p>
    <w:p w:rsidR="001C7440" w:rsidRPr="008E6F96" w:rsidRDefault="001C7440" w:rsidP="008E6F96">
      <w:pPr>
        <w:suppressAutoHyphens w:val="0"/>
        <w:spacing w:line="254" w:lineRule="auto"/>
        <w:ind w:left="360" w:right="-426"/>
        <w:jc w:val="both"/>
        <w:rPr>
          <w:rFonts w:eastAsia="Calibri"/>
          <w:lang w:eastAsia="en-US"/>
        </w:rPr>
      </w:pPr>
    </w:p>
    <w:p w:rsidR="008E6F96" w:rsidRPr="008E6F96" w:rsidRDefault="008E6F96" w:rsidP="008E6F96">
      <w:pPr>
        <w:spacing w:line="256" w:lineRule="auto"/>
        <w:ind w:left="1714" w:right="-426"/>
        <w:jc w:val="both"/>
        <w:rPr>
          <w:rFonts w:eastAsia="Calibri"/>
          <w:sz w:val="28"/>
          <w:lang w:eastAsia="en-US"/>
        </w:rPr>
      </w:pPr>
    </w:p>
    <w:p w:rsidR="00DA71E2" w:rsidRPr="00DA71E2" w:rsidRDefault="00DA71E2" w:rsidP="00DA71E2">
      <w:pPr>
        <w:pStyle w:val="a4"/>
        <w:rPr>
          <w:b/>
          <w:bCs/>
        </w:rPr>
      </w:pPr>
    </w:p>
    <w:sectPr w:rsidR="00DA71E2" w:rsidRPr="00DA71E2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4" w15:restartNumberingAfterBreak="0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1354"/>
    <w:rsid w:val="00044B16"/>
    <w:rsid w:val="00051CB7"/>
    <w:rsid w:val="000615CC"/>
    <w:rsid w:val="0006186D"/>
    <w:rsid w:val="00075259"/>
    <w:rsid w:val="000B5963"/>
    <w:rsid w:val="00110511"/>
    <w:rsid w:val="0014111D"/>
    <w:rsid w:val="00142659"/>
    <w:rsid w:val="0015342B"/>
    <w:rsid w:val="0017120A"/>
    <w:rsid w:val="0017293D"/>
    <w:rsid w:val="00187150"/>
    <w:rsid w:val="001953E5"/>
    <w:rsid w:val="001B4C93"/>
    <w:rsid w:val="001C7440"/>
    <w:rsid w:val="001D3C41"/>
    <w:rsid w:val="001D7FAC"/>
    <w:rsid w:val="001E1E90"/>
    <w:rsid w:val="002147A2"/>
    <w:rsid w:val="00237493"/>
    <w:rsid w:val="00241C73"/>
    <w:rsid w:val="0025204C"/>
    <w:rsid w:val="00265BBE"/>
    <w:rsid w:val="00271BC7"/>
    <w:rsid w:val="002B03D0"/>
    <w:rsid w:val="002C5F5C"/>
    <w:rsid w:val="002F7CBF"/>
    <w:rsid w:val="00340036"/>
    <w:rsid w:val="00360565"/>
    <w:rsid w:val="00363FCF"/>
    <w:rsid w:val="00363FF0"/>
    <w:rsid w:val="00382958"/>
    <w:rsid w:val="003B71FE"/>
    <w:rsid w:val="003C5E44"/>
    <w:rsid w:val="00404AC3"/>
    <w:rsid w:val="004334A9"/>
    <w:rsid w:val="00444DFF"/>
    <w:rsid w:val="00457BB8"/>
    <w:rsid w:val="00464937"/>
    <w:rsid w:val="00494A36"/>
    <w:rsid w:val="004C4FC6"/>
    <w:rsid w:val="004D05E9"/>
    <w:rsid w:val="00504EF9"/>
    <w:rsid w:val="0051067F"/>
    <w:rsid w:val="00573505"/>
    <w:rsid w:val="00594590"/>
    <w:rsid w:val="005B3D7A"/>
    <w:rsid w:val="005C7585"/>
    <w:rsid w:val="005F41A1"/>
    <w:rsid w:val="00632704"/>
    <w:rsid w:val="00656199"/>
    <w:rsid w:val="006606DB"/>
    <w:rsid w:val="00662FA1"/>
    <w:rsid w:val="0067071D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418CA"/>
    <w:rsid w:val="007B5447"/>
    <w:rsid w:val="007B5F9B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4336B"/>
    <w:rsid w:val="008847FE"/>
    <w:rsid w:val="00886CD9"/>
    <w:rsid w:val="008E6F96"/>
    <w:rsid w:val="00911015"/>
    <w:rsid w:val="009146F6"/>
    <w:rsid w:val="009442B7"/>
    <w:rsid w:val="00945DB0"/>
    <w:rsid w:val="009703D3"/>
    <w:rsid w:val="00996660"/>
    <w:rsid w:val="009B3D74"/>
    <w:rsid w:val="009B7262"/>
    <w:rsid w:val="00A32590"/>
    <w:rsid w:val="00A4398B"/>
    <w:rsid w:val="00A711EC"/>
    <w:rsid w:val="00A72E62"/>
    <w:rsid w:val="00A9114D"/>
    <w:rsid w:val="00A9434B"/>
    <w:rsid w:val="00AC6DB1"/>
    <w:rsid w:val="00AD3433"/>
    <w:rsid w:val="00AD5540"/>
    <w:rsid w:val="00AD5958"/>
    <w:rsid w:val="00AE7F89"/>
    <w:rsid w:val="00B0755A"/>
    <w:rsid w:val="00B52BD0"/>
    <w:rsid w:val="00B56297"/>
    <w:rsid w:val="00B71201"/>
    <w:rsid w:val="00BC2D23"/>
    <w:rsid w:val="00BE001C"/>
    <w:rsid w:val="00BF0FDB"/>
    <w:rsid w:val="00C02282"/>
    <w:rsid w:val="00C176D5"/>
    <w:rsid w:val="00C200B7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7028"/>
    <w:rsid w:val="00D668B1"/>
    <w:rsid w:val="00D67B58"/>
    <w:rsid w:val="00D73822"/>
    <w:rsid w:val="00D77FFA"/>
    <w:rsid w:val="00DA71E2"/>
    <w:rsid w:val="00DB3F02"/>
    <w:rsid w:val="00DB7215"/>
    <w:rsid w:val="00DC1728"/>
    <w:rsid w:val="00E056FD"/>
    <w:rsid w:val="00E13A7B"/>
    <w:rsid w:val="00E32D15"/>
    <w:rsid w:val="00E5777B"/>
    <w:rsid w:val="00E71047"/>
    <w:rsid w:val="00E71DE8"/>
    <w:rsid w:val="00E848FC"/>
    <w:rsid w:val="00E85042"/>
    <w:rsid w:val="00ED3332"/>
    <w:rsid w:val="00ED365E"/>
    <w:rsid w:val="00ED570C"/>
    <w:rsid w:val="00F209B6"/>
    <w:rsid w:val="00F42641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9682D"/>
  <w15:docId w15:val="{E2E55A25-01B3-4C22-8F3E-79F15B59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160D-431D-4A36-9853-D42C2D15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</cp:lastModifiedBy>
  <cp:revision>73</cp:revision>
  <dcterms:created xsi:type="dcterms:W3CDTF">2022-09-01T08:24:00Z</dcterms:created>
  <dcterms:modified xsi:type="dcterms:W3CDTF">2022-09-21T15:28:00Z</dcterms:modified>
</cp:coreProperties>
</file>