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349E8" w:rsidRPr="007608BB" w:rsidRDefault="008E4E4A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8E4E4A">
        <w:pict>
          <v:line id="_x0000_s1026" style="position:absolute;left:0;text-align:left;z-index:251660288" from="-61.5pt,2pt" to="532.5pt,2pt" strokeweight="2.25pt"/>
        </w:pict>
      </w:r>
    </w:p>
    <w:p w:rsidR="004D05E9" w:rsidRDefault="004D05E9">
      <w:pPr>
        <w:rPr>
          <w:lang w:val="en-US"/>
        </w:rPr>
      </w:pPr>
    </w:p>
    <w:p w:rsidR="00D349E8" w:rsidRPr="00ED4139" w:rsidRDefault="00D349E8" w:rsidP="00D349E8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1</w:t>
      </w:r>
      <w:r w:rsidR="006B6F78">
        <w:rPr>
          <w:b/>
          <w:bCs/>
          <w:lang w:val="en-US"/>
        </w:rPr>
        <w:t>8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D349E8" w:rsidRPr="00ED4139" w:rsidRDefault="00D349E8" w:rsidP="00D349E8">
      <w:pPr>
        <w:rPr>
          <w:lang w:val="en-US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6B6F78" w:rsidRPr="00DD03D8" w:rsidRDefault="006B6F78" w:rsidP="006B6F78">
      <w:pPr>
        <w:pStyle w:val="ListParagraph"/>
        <w:numPr>
          <w:ilvl w:val="0"/>
          <w:numId w:val="2"/>
        </w:numPr>
        <w:jc w:val="both"/>
      </w:pPr>
      <w:r w:rsidRPr="006B6F78">
        <w:rPr>
          <w:color w:val="000000"/>
        </w:rPr>
        <w:t>Реквизити и начин на защита на печата на  РИК Пазарджик.</w:t>
      </w:r>
    </w:p>
    <w:p w:rsidR="006B6F78" w:rsidRDefault="006B6F78" w:rsidP="006B6F78">
      <w:pPr>
        <w:jc w:val="both"/>
        <w:rPr>
          <w:lang w:val="en-US"/>
        </w:rPr>
      </w:pPr>
      <w:r w:rsidRPr="00193E4E">
        <w:t>на основание ч</w:t>
      </w:r>
      <w:r w:rsidRPr="00DD03D8">
        <w:t>л. 72</w:t>
      </w:r>
      <w:r>
        <w:t xml:space="preserve">, ал. 1, т. 1, чл.64 </w:t>
      </w:r>
      <w:r w:rsidRPr="00DD03D8">
        <w:t>от ИК</w:t>
      </w:r>
      <w:r>
        <w:t xml:space="preserve"> и </w:t>
      </w:r>
      <w:r w:rsidRPr="00DD03D8">
        <w:rPr>
          <w:color w:val="000000"/>
          <w:shd w:val="clear" w:color="auto" w:fill="FEFEFE"/>
          <w:lang w:eastAsia="en-US"/>
        </w:rPr>
        <w:t>Решение 3467-ПВР/ 10.09.2016г. на ЦИК</w:t>
      </w:r>
      <w:r w:rsidRPr="00DD03D8">
        <w:t>, РИК – ПАЗАРДЖИК</w:t>
      </w:r>
    </w:p>
    <w:p w:rsidR="006B6F78" w:rsidRPr="006B6F78" w:rsidRDefault="006B6F78" w:rsidP="006B6F7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732B77">
        <w:rPr>
          <w:color w:val="000000"/>
        </w:rPr>
        <w:t>Вземане на Решение за определяне член от комисията за маркиране на печата.</w:t>
      </w:r>
    </w:p>
    <w:p w:rsidR="006B6F78" w:rsidRPr="006B6F78" w:rsidRDefault="006B6F78" w:rsidP="00E165E8">
      <w:pPr>
        <w:pStyle w:val="ListParagraph"/>
        <w:jc w:val="both"/>
        <w:rPr>
          <w:lang w:val="en-US"/>
        </w:rPr>
      </w:pPr>
    </w:p>
    <w:p w:rsidR="00E970B6" w:rsidRPr="00E970B6" w:rsidRDefault="00E970B6" w:rsidP="006B6F78">
      <w:pPr>
        <w:pStyle w:val="ListParagraph"/>
      </w:pP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B8D"/>
    <w:multiLevelType w:val="hybridMultilevel"/>
    <w:tmpl w:val="072EC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349E8"/>
    <w:rsid w:val="004D05E9"/>
    <w:rsid w:val="006B6F78"/>
    <w:rsid w:val="008E4E4A"/>
    <w:rsid w:val="00C1521B"/>
    <w:rsid w:val="00C96250"/>
    <w:rsid w:val="00D349E8"/>
    <w:rsid w:val="00E165E8"/>
    <w:rsid w:val="00E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3192855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4</cp:revision>
  <dcterms:created xsi:type="dcterms:W3CDTF">2010-08-25T00:30:00Z</dcterms:created>
  <dcterms:modified xsi:type="dcterms:W3CDTF">2016-09-19T12:15:00Z</dcterms:modified>
</cp:coreProperties>
</file>