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AA" w:rsidRPr="003D2A96" w:rsidRDefault="00A13FAA" w:rsidP="00A13FA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A13FAA" w:rsidRPr="003D2A96" w:rsidRDefault="00A13FAA" w:rsidP="00A13FA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A13FAA" w:rsidRDefault="00A13FAA" w:rsidP="00A13FA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A13FAA" w:rsidRPr="007608BB" w:rsidRDefault="00A13FAA" w:rsidP="00A13FA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C1lScD3QAA&#10;AAkBAAAPAAAAZHJzL2Rvd25yZXYueG1sTI9PS8NAEMXvgt9hGcGLtJtWLSXNptSCNylYRTxOstMk&#10;NDsbstsm/fZOvehp/j3e/F62Hl2rztSHxrOB2TQBRVx623Bl4PPjdbIEFSKyxdYzGbhQgHV+e5Nh&#10;av3A73Tex0qJCYcUDdQxdqnWoazJYZj6jlhuB987jDL2lbY9DmLuWj1PkoV22LB8qLGjbU3lcX9y&#10;BkrcbXd4+NIDxu/Ny0PxdumrpTH3d+NmBSrSGP/EcMUXdMiFqfAntkG1Biaz+aOEiQaepFwFyeJZ&#10;uuJ3ofNM/0+Q/wA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C1lScD3QAAAAkBAAAP&#10;AAAAAAAAAAAAAAAAAJgEAABkcnMvZG93bnJldi54bWxQSwUGAAAAAAQABADzAAAAogUAAAAA&#10;" strokeweight="2.25pt"/>
            </w:pict>
          </mc:Fallback>
        </mc:AlternateContent>
      </w:r>
    </w:p>
    <w:p w:rsidR="00A13FAA" w:rsidRDefault="00A13FAA" w:rsidP="00A13FAA">
      <w:pPr>
        <w:rPr>
          <w:lang w:val="en-US"/>
        </w:rPr>
      </w:pPr>
    </w:p>
    <w:p w:rsidR="00A13FAA" w:rsidRPr="00ED4139" w:rsidRDefault="00A13FAA" w:rsidP="00A13FAA">
      <w:pPr>
        <w:jc w:val="center"/>
        <w:rPr>
          <w:b/>
          <w:bCs/>
          <w:lang w:val="en-US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ED4139">
        <w:rPr>
          <w:b/>
          <w:bCs/>
          <w:lang w:val="en-US"/>
        </w:rPr>
        <w:t xml:space="preserve"> </w:t>
      </w:r>
      <w:r>
        <w:rPr>
          <w:b/>
          <w:bCs/>
        </w:rPr>
        <w:t>2</w:t>
      </w:r>
      <w:r>
        <w:rPr>
          <w:b/>
          <w:bCs/>
        </w:rPr>
        <w:t>1</w:t>
      </w:r>
      <w:r w:rsidRPr="00ED4139">
        <w:rPr>
          <w:b/>
          <w:bCs/>
          <w:lang w:val="en-US"/>
        </w:rPr>
        <w:t>.</w:t>
      </w:r>
      <w:r>
        <w:rPr>
          <w:b/>
          <w:bCs/>
        </w:rPr>
        <w:t>09</w:t>
      </w:r>
      <w:r w:rsidRPr="00ED4139">
        <w:rPr>
          <w:b/>
          <w:bCs/>
        </w:rPr>
        <w:t>.201</w:t>
      </w:r>
      <w:r>
        <w:rPr>
          <w:b/>
          <w:bCs/>
        </w:rPr>
        <w:t>6</w:t>
      </w:r>
      <w:r w:rsidRPr="00ED4139">
        <w:rPr>
          <w:b/>
          <w:bCs/>
        </w:rPr>
        <w:t xml:space="preserve"> г.</w:t>
      </w:r>
    </w:p>
    <w:p w:rsidR="00A13FAA" w:rsidRPr="00ED4139" w:rsidRDefault="00A13FAA" w:rsidP="00A13FAA">
      <w:pPr>
        <w:rPr>
          <w:lang w:val="en-US"/>
        </w:rPr>
      </w:pPr>
    </w:p>
    <w:p w:rsidR="00A13FAA" w:rsidRDefault="00A13FAA" w:rsidP="00A13FAA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A13FAA" w:rsidRDefault="00A13FAA" w:rsidP="00A13FAA"/>
    <w:p w:rsidR="00A13FAA" w:rsidRDefault="00A13FAA" w:rsidP="00A13FAA">
      <w:pPr>
        <w:pStyle w:val="a4"/>
        <w:numPr>
          <w:ilvl w:val="0"/>
          <w:numId w:val="1"/>
        </w:numPr>
        <w:ind w:left="709" w:hanging="567"/>
        <w:jc w:val="both"/>
        <w:rPr>
          <w:color w:val="000000"/>
        </w:rPr>
      </w:pPr>
      <w:bookmarkStart w:id="0" w:name="_GoBack"/>
      <w:r w:rsidRPr="00A13FAA">
        <w:rPr>
          <w:color w:val="000000"/>
        </w:rPr>
        <w:t xml:space="preserve">Формиране и утвърждаване на единните номера на избирателните секции на територията на Община Батак,  численият им състав, както и местата за обявяване на избирателните списъци, </w:t>
      </w:r>
      <w:r w:rsidRPr="00E1113E">
        <w:t xml:space="preserve"> </w:t>
      </w:r>
      <w:r w:rsidRPr="00A13FAA">
        <w:rPr>
          <w:color w:val="000000"/>
        </w:rPr>
        <w:t xml:space="preserve">за произвеждане на изборите за президент и вицепрезидент на републиката и национален референдум на 06.11.2016г.  </w:t>
      </w:r>
    </w:p>
    <w:p w:rsidR="00A13FAA" w:rsidRPr="00A13FAA" w:rsidRDefault="00A13FAA" w:rsidP="00A13FAA">
      <w:pPr>
        <w:pStyle w:val="a4"/>
        <w:numPr>
          <w:ilvl w:val="0"/>
          <w:numId w:val="1"/>
        </w:numPr>
        <w:ind w:left="709" w:hanging="567"/>
        <w:jc w:val="both"/>
        <w:rPr>
          <w:color w:val="000000"/>
        </w:rPr>
      </w:pPr>
      <w:r w:rsidRPr="00A13FAA">
        <w:rPr>
          <w:color w:val="000000"/>
        </w:rPr>
        <w:t xml:space="preserve">Формиране и утвърждаване на единните номера на избирателните секции на територията на Община </w:t>
      </w:r>
      <w:r>
        <w:rPr>
          <w:color w:val="000000"/>
        </w:rPr>
        <w:t>Белово</w:t>
      </w:r>
      <w:r w:rsidRPr="00A13FAA">
        <w:rPr>
          <w:color w:val="000000"/>
        </w:rPr>
        <w:t xml:space="preserve">,  численият им състав, както и местата за обявяване на избирателните списъци, </w:t>
      </w:r>
      <w:r w:rsidRPr="00E1113E">
        <w:t xml:space="preserve"> </w:t>
      </w:r>
      <w:r w:rsidRPr="00A13FAA">
        <w:rPr>
          <w:color w:val="000000"/>
        </w:rPr>
        <w:t xml:space="preserve">за произвеждане на изборите за президент и вицепрезидент на републиката и национален референдум на 06.11.2016г.  </w:t>
      </w:r>
    </w:p>
    <w:p w:rsidR="00A13FAA" w:rsidRPr="00A13FAA" w:rsidRDefault="00A13FAA" w:rsidP="00A13FAA">
      <w:pPr>
        <w:pStyle w:val="a4"/>
        <w:numPr>
          <w:ilvl w:val="0"/>
          <w:numId w:val="1"/>
        </w:numPr>
        <w:ind w:left="709" w:hanging="567"/>
        <w:jc w:val="both"/>
        <w:rPr>
          <w:color w:val="000000"/>
        </w:rPr>
      </w:pPr>
      <w:r w:rsidRPr="00A13FAA">
        <w:rPr>
          <w:color w:val="000000"/>
        </w:rPr>
        <w:t xml:space="preserve">Формиране и утвърждаване на единните номера на избирателните секции на територията на Община </w:t>
      </w:r>
      <w:r>
        <w:rPr>
          <w:color w:val="000000"/>
        </w:rPr>
        <w:t>Брацигово</w:t>
      </w:r>
      <w:r w:rsidRPr="00A13FAA">
        <w:rPr>
          <w:color w:val="000000"/>
        </w:rPr>
        <w:t xml:space="preserve">,  численият им състав, както и местата за обявяване на избирателните списъци, </w:t>
      </w:r>
      <w:r w:rsidRPr="00E1113E">
        <w:t xml:space="preserve"> </w:t>
      </w:r>
      <w:r w:rsidRPr="00A13FAA">
        <w:rPr>
          <w:color w:val="000000"/>
        </w:rPr>
        <w:t xml:space="preserve">за произвеждане на изборите за президент и вицепрезидент на републиката и национален референдум на 06.11.2016г.  </w:t>
      </w:r>
    </w:p>
    <w:p w:rsidR="00A13FAA" w:rsidRPr="00A13FAA" w:rsidRDefault="00A13FAA" w:rsidP="00A13FAA">
      <w:pPr>
        <w:pStyle w:val="a4"/>
        <w:numPr>
          <w:ilvl w:val="0"/>
          <w:numId w:val="1"/>
        </w:numPr>
        <w:ind w:left="709" w:hanging="567"/>
        <w:jc w:val="both"/>
        <w:rPr>
          <w:color w:val="000000"/>
        </w:rPr>
      </w:pPr>
      <w:r w:rsidRPr="00A13FAA">
        <w:rPr>
          <w:color w:val="000000"/>
        </w:rPr>
        <w:t xml:space="preserve">Формиране и утвърждаване на единните номера на избирателните секции на територията на Община </w:t>
      </w:r>
      <w:r>
        <w:rPr>
          <w:color w:val="000000"/>
        </w:rPr>
        <w:t>Велинград</w:t>
      </w:r>
      <w:r w:rsidRPr="00A13FAA">
        <w:rPr>
          <w:color w:val="000000"/>
        </w:rPr>
        <w:t xml:space="preserve">,  численият им състав, както и местата за обявяване на избирателните списъци, </w:t>
      </w:r>
      <w:r w:rsidRPr="00E1113E">
        <w:t xml:space="preserve"> </w:t>
      </w:r>
      <w:r w:rsidRPr="00A13FAA">
        <w:rPr>
          <w:color w:val="000000"/>
        </w:rPr>
        <w:t xml:space="preserve">за произвеждане на изборите за президент и вицепрезидент на републиката и национален референдум на 06.11.2016г.  </w:t>
      </w:r>
    </w:p>
    <w:p w:rsidR="00A13FAA" w:rsidRPr="00A13FAA" w:rsidRDefault="00A13FAA" w:rsidP="00A13FAA">
      <w:pPr>
        <w:pStyle w:val="a4"/>
        <w:numPr>
          <w:ilvl w:val="0"/>
          <w:numId w:val="1"/>
        </w:numPr>
        <w:ind w:left="709" w:hanging="567"/>
        <w:jc w:val="both"/>
        <w:rPr>
          <w:color w:val="000000"/>
        </w:rPr>
      </w:pPr>
      <w:r w:rsidRPr="00A13FAA">
        <w:rPr>
          <w:color w:val="000000"/>
        </w:rPr>
        <w:t xml:space="preserve">Формиране и утвърждаване на единните номера на избирателните секции на територията на Община </w:t>
      </w:r>
      <w:r>
        <w:rPr>
          <w:color w:val="000000"/>
        </w:rPr>
        <w:t>Лесичово</w:t>
      </w:r>
      <w:r w:rsidRPr="00A13FAA">
        <w:rPr>
          <w:color w:val="000000"/>
        </w:rPr>
        <w:t xml:space="preserve">,  численият им състав, както и местата за обявяване на избирателните списъци, </w:t>
      </w:r>
      <w:r w:rsidRPr="00E1113E">
        <w:t xml:space="preserve"> </w:t>
      </w:r>
      <w:r w:rsidRPr="00A13FAA">
        <w:rPr>
          <w:color w:val="000000"/>
        </w:rPr>
        <w:t xml:space="preserve">за произвеждане на изборите за президент и вицепрезидент на републиката и национален референдум на 06.11.2016г.  </w:t>
      </w:r>
    </w:p>
    <w:p w:rsidR="00A13FAA" w:rsidRPr="00A13FAA" w:rsidRDefault="00A13FAA" w:rsidP="00A13FAA">
      <w:pPr>
        <w:pStyle w:val="a4"/>
        <w:numPr>
          <w:ilvl w:val="0"/>
          <w:numId w:val="1"/>
        </w:numPr>
        <w:ind w:left="709" w:hanging="567"/>
        <w:jc w:val="both"/>
        <w:rPr>
          <w:color w:val="000000"/>
        </w:rPr>
      </w:pPr>
      <w:r w:rsidRPr="00A13FAA">
        <w:rPr>
          <w:color w:val="000000"/>
        </w:rPr>
        <w:t xml:space="preserve">Формиране и утвърждаване на единните номера на избирателните секции на територията на Община </w:t>
      </w:r>
      <w:r>
        <w:rPr>
          <w:color w:val="000000"/>
        </w:rPr>
        <w:t>Пазарджик</w:t>
      </w:r>
      <w:r w:rsidRPr="00A13FAA">
        <w:rPr>
          <w:color w:val="000000"/>
        </w:rPr>
        <w:t xml:space="preserve">,  численият им състав, както и местата за обявяване на избирателните списъци, </w:t>
      </w:r>
      <w:r w:rsidRPr="00E1113E">
        <w:t xml:space="preserve"> </w:t>
      </w:r>
      <w:r w:rsidRPr="00A13FAA">
        <w:rPr>
          <w:color w:val="000000"/>
        </w:rPr>
        <w:t xml:space="preserve">за произвеждане на изборите за президент и вицепрезидент на републиката и национален референдум на 06.11.2016г.  </w:t>
      </w:r>
    </w:p>
    <w:p w:rsidR="00A13FAA" w:rsidRPr="00A13FAA" w:rsidRDefault="00A13FAA" w:rsidP="00A13FAA">
      <w:pPr>
        <w:pStyle w:val="a4"/>
        <w:numPr>
          <w:ilvl w:val="0"/>
          <w:numId w:val="1"/>
        </w:numPr>
        <w:ind w:left="709" w:hanging="567"/>
        <w:jc w:val="both"/>
        <w:rPr>
          <w:color w:val="000000"/>
        </w:rPr>
      </w:pPr>
      <w:r w:rsidRPr="00A13FAA">
        <w:rPr>
          <w:color w:val="000000"/>
        </w:rPr>
        <w:t xml:space="preserve">Формиране и утвърждаване на единните номера на избирателните секции на територията на Община </w:t>
      </w:r>
      <w:r>
        <w:rPr>
          <w:color w:val="000000"/>
        </w:rPr>
        <w:t>Панагюрище</w:t>
      </w:r>
      <w:r w:rsidRPr="00A13FAA">
        <w:rPr>
          <w:color w:val="000000"/>
        </w:rPr>
        <w:t xml:space="preserve">,  численият им състав, както и местата за обявяване на избирателните списъци, </w:t>
      </w:r>
      <w:r w:rsidRPr="00E1113E">
        <w:t xml:space="preserve"> </w:t>
      </w:r>
      <w:r w:rsidRPr="00A13FAA">
        <w:rPr>
          <w:color w:val="000000"/>
        </w:rPr>
        <w:t xml:space="preserve">за произвеждане на изборите за президент и вицепрезидент на републиката и национален референдум на 06.11.2016г.  </w:t>
      </w:r>
    </w:p>
    <w:p w:rsidR="00A13FAA" w:rsidRPr="00A13FAA" w:rsidRDefault="00A13FAA" w:rsidP="00A13FAA">
      <w:pPr>
        <w:pStyle w:val="a4"/>
        <w:numPr>
          <w:ilvl w:val="0"/>
          <w:numId w:val="1"/>
        </w:numPr>
        <w:ind w:left="709" w:hanging="567"/>
        <w:jc w:val="both"/>
        <w:rPr>
          <w:color w:val="000000"/>
        </w:rPr>
      </w:pPr>
      <w:r w:rsidRPr="00A13FAA">
        <w:rPr>
          <w:color w:val="000000"/>
        </w:rPr>
        <w:t xml:space="preserve">Формиране и утвърждаване на единните номера на избирателните секции на територията на Община </w:t>
      </w:r>
      <w:r>
        <w:rPr>
          <w:color w:val="000000"/>
        </w:rPr>
        <w:t>Пещера</w:t>
      </w:r>
      <w:r w:rsidRPr="00A13FAA">
        <w:rPr>
          <w:color w:val="000000"/>
        </w:rPr>
        <w:t xml:space="preserve">,  численият им състав, както и местата за обявяване на избирателните списъци, </w:t>
      </w:r>
      <w:r w:rsidRPr="00E1113E">
        <w:t xml:space="preserve"> </w:t>
      </w:r>
      <w:r w:rsidRPr="00A13FAA">
        <w:rPr>
          <w:color w:val="000000"/>
        </w:rPr>
        <w:t xml:space="preserve">за произвеждане на изборите за президент и вицепрезидент на републиката и национален референдум на 06.11.2016г.  </w:t>
      </w:r>
    </w:p>
    <w:p w:rsidR="00A13FAA" w:rsidRPr="00A13FAA" w:rsidRDefault="00A13FAA" w:rsidP="00A13FAA">
      <w:pPr>
        <w:pStyle w:val="a4"/>
        <w:numPr>
          <w:ilvl w:val="0"/>
          <w:numId w:val="1"/>
        </w:numPr>
        <w:ind w:left="709" w:hanging="567"/>
        <w:jc w:val="both"/>
        <w:rPr>
          <w:color w:val="000000"/>
        </w:rPr>
      </w:pPr>
      <w:r w:rsidRPr="00A13FAA">
        <w:rPr>
          <w:color w:val="000000"/>
        </w:rPr>
        <w:t xml:space="preserve">Формиране и утвърждаване на единните номера на избирателните секции на територията на Община </w:t>
      </w:r>
      <w:r>
        <w:rPr>
          <w:color w:val="000000"/>
        </w:rPr>
        <w:t>Ракитово</w:t>
      </w:r>
      <w:r w:rsidRPr="00A13FAA">
        <w:rPr>
          <w:color w:val="000000"/>
        </w:rPr>
        <w:t xml:space="preserve">,  численият им състав, както и местата за обявяване на избирателните списъци, </w:t>
      </w:r>
      <w:r w:rsidRPr="00E1113E">
        <w:t xml:space="preserve"> </w:t>
      </w:r>
      <w:r w:rsidRPr="00A13FAA">
        <w:rPr>
          <w:color w:val="000000"/>
        </w:rPr>
        <w:t xml:space="preserve">за произвеждане на изборите за президент и вицепрезидент на републиката и национален референдум на 06.11.2016г.  </w:t>
      </w:r>
    </w:p>
    <w:p w:rsidR="00A13FAA" w:rsidRPr="00A13FAA" w:rsidRDefault="00A13FAA" w:rsidP="00A13FAA">
      <w:pPr>
        <w:pStyle w:val="a4"/>
        <w:numPr>
          <w:ilvl w:val="0"/>
          <w:numId w:val="1"/>
        </w:numPr>
        <w:ind w:left="709" w:hanging="567"/>
        <w:jc w:val="both"/>
        <w:rPr>
          <w:color w:val="000000"/>
        </w:rPr>
      </w:pPr>
      <w:r w:rsidRPr="00A13FAA">
        <w:rPr>
          <w:color w:val="000000"/>
        </w:rPr>
        <w:t xml:space="preserve">Формиране и утвърждаване на единните номера на избирателните секции на територията на Община </w:t>
      </w:r>
      <w:r>
        <w:rPr>
          <w:color w:val="000000"/>
        </w:rPr>
        <w:t>Септември</w:t>
      </w:r>
      <w:r w:rsidRPr="00A13FAA">
        <w:rPr>
          <w:color w:val="000000"/>
        </w:rPr>
        <w:t xml:space="preserve">,  численият им състав, както и местата за обявяване на избирателните списъци, </w:t>
      </w:r>
      <w:r w:rsidRPr="00E1113E">
        <w:t xml:space="preserve"> </w:t>
      </w:r>
      <w:r w:rsidRPr="00A13FAA">
        <w:rPr>
          <w:color w:val="000000"/>
        </w:rPr>
        <w:t xml:space="preserve">за произвеждане на изборите за президент и вицепрезидент на републиката и национален референдум на 06.11.2016г.  </w:t>
      </w:r>
    </w:p>
    <w:p w:rsidR="00A13FAA" w:rsidRPr="00A13FAA" w:rsidRDefault="00A13FAA" w:rsidP="00A13FAA">
      <w:pPr>
        <w:pStyle w:val="a4"/>
        <w:numPr>
          <w:ilvl w:val="0"/>
          <w:numId w:val="1"/>
        </w:numPr>
        <w:ind w:left="709" w:hanging="567"/>
        <w:jc w:val="both"/>
        <w:rPr>
          <w:color w:val="000000"/>
        </w:rPr>
      </w:pPr>
      <w:r w:rsidRPr="00A13FAA">
        <w:rPr>
          <w:color w:val="000000"/>
        </w:rPr>
        <w:lastRenderedPageBreak/>
        <w:t xml:space="preserve">Формиране и утвърждаване на единните номера на избирателните секции на територията на Община </w:t>
      </w:r>
      <w:r>
        <w:rPr>
          <w:color w:val="000000"/>
        </w:rPr>
        <w:t>Стрелча</w:t>
      </w:r>
      <w:r w:rsidRPr="00A13FAA">
        <w:rPr>
          <w:color w:val="000000"/>
        </w:rPr>
        <w:t xml:space="preserve">,  численият им състав, както и местата за обявяване на избирателните списъци, </w:t>
      </w:r>
      <w:r w:rsidRPr="00E1113E">
        <w:t xml:space="preserve"> </w:t>
      </w:r>
      <w:r w:rsidRPr="00A13FAA">
        <w:rPr>
          <w:color w:val="000000"/>
        </w:rPr>
        <w:t xml:space="preserve">за произвеждане на изборите за президент и вицепрезидент на републиката и национален референдум на 06.11.2016г.  </w:t>
      </w:r>
    </w:p>
    <w:p w:rsidR="00A13FAA" w:rsidRPr="00A13FAA" w:rsidRDefault="00A13FAA" w:rsidP="00A13FAA">
      <w:pPr>
        <w:pStyle w:val="a4"/>
        <w:numPr>
          <w:ilvl w:val="0"/>
          <w:numId w:val="1"/>
        </w:numPr>
        <w:ind w:left="709" w:hanging="567"/>
        <w:jc w:val="both"/>
        <w:rPr>
          <w:color w:val="000000"/>
        </w:rPr>
      </w:pPr>
      <w:r w:rsidRPr="00A13FAA">
        <w:rPr>
          <w:color w:val="000000"/>
        </w:rPr>
        <w:t xml:space="preserve">Формиране и утвърждаване на единните номера на избирателните секции на територията на Община </w:t>
      </w:r>
      <w:r>
        <w:rPr>
          <w:color w:val="000000"/>
        </w:rPr>
        <w:t>Сърница</w:t>
      </w:r>
      <w:r w:rsidRPr="00A13FAA">
        <w:rPr>
          <w:color w:val="000000"/>
        </w:rPr>
        <w:t xml:space="preserve">,  численият им състав, както и местата за обявяване на избирателните списъци, </w:t>
      </w:r>
      <w:r w:rsidRPr="00E1113E">
        <w:t xml:space="preserve"> </w:t>
      </w:r>
      <w:r w:rsidRPr="00A13FAA">
        <w:rPr>
          <w:color w:val="000000"/>
        </w:rPr>
        <w:t xml:space="preserve">за произвеждане на изборите за президент и вицепрезидент на републиката и национален референдум на 06.11.2016г.  </w:t>
      </w:r>
      <w:bookmarkEnd w:id="0"/>
    </w:p>
    <w:p w:rsidR="00D7192D" w:rsidRDefault="00D7192D"/>
    <w:sectPr w:rsidR="00D7192D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1E3D"/>
    <w:multiLevelType w:val="hybridMultilevel"/>
    <w:tmpl w:val="3A36763C"/>
    <w:lvl w:ilvl="0" w:tplc="1BFE580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E5"/>
    <w:rsid w:val="00A13FAA"/>
    <w:rsid w:val="00C540E5"/>
    <w:rsid w:val="00D7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3F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3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3F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3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2016-09-21T12:35:00Z</dcterms:created>
  <dcterms:modified xsi:type="dcterms:W3CDTF">2016-09-21T12:49:00Z</dcterms:modified>
</cp:coreProperties>
</file>