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E788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3AE23A35" w:rsidR="007F0A89" w:rsidRPr="00C111FC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Пазарджик </w:t>
      </w:r>
      <w:r w:rsidRPr="00C111FC">
        <w:rPr>
          <w:b/>
          <w:bCs/>
        </w:rPr>
        <w:t>на</w:t>
      </w:r>
      <w:r w:rsidRPr="00C111FC">
        <w:rPr>
          <w:b/>
          <w:bCs/>
          <w:lang w:val="en-US"/>
        </w:rPr>
        <w:t xml:space="preserve"> </w:t>
      </w:r>
      <w:r w:rsidR="00E430E8" w:rsidRPr="00C111FC">
        <w:rPr>
          <w:b/>
          <w:bCs/>
          <w:lang w:val="en-US"/>
        </w:rPr>
        <w:t>1</w:t>
      </w:r>
      <w:r w:rsidR="007371FD" w:rsidRPr="00C111FC">
        <w:rPr>
          <w:b/>
          <w:bCs/>
        </w:rPr>
        <w:t>8</w:t>
      </w:r>
      <w:r w:rsidR="0043538E" w:rsidRPr="00C111FC">
        <w:rPr>
          <w:b/>
          <w:bCs/>
        </w:rPr>
        <w:t>.10</w:t>
      </w:r>
      <w:r w:rsidRPr="00C111FC">
        <w:rPr>
          <w:b/>
          <w:bCs/>
          <w:lang w:val="en-US"/>
        </w:rPr>
        <w:t>.</w:t>
      </w:r>
      <w:r w:rsidR="00996660" w:rsidRPr="00C111FC">
        <w:rPr>
          <w:b/>
          <w:bCs/>
        </w:rPr>
        <w:t>2021</w:t>
      </w:r>
      <w:r w:rsidRPr="00C111FC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77777777"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14:paraId="7CE06197" w14:textId="77777777" w:rsidR="009758EF" w:rsidRPr="00F15F23" w:rsidRDefault="009758EF" w:rsidP="007F0A89">
      <w:pPr>
        <w:jc w:val="center"/>
        <w:rPr>
          <w:b/>
          <w:bCs/>
        </w:rPr>
      </w:pPr>
    </w:p>
    <w:p w14:paraId="0603DB2E" w14:textId="77777777" w:rsidR="007371FD" w:rsidRDefault="007371FD" w:rsidP="007371FD">
      <w:pP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1.</w:t>
      </w:r>
      <w:r w:rsidRPr="002B2A0E">
        <w:rPr>
          <w:color w:val="000000"/>
        </w:rPr>
        <w:t xml:space="preserve"> </w:t>
      </w:r>
      <w:r>
        <w:rPr>
          <w:color w:val="000000"/>
        </w:rPr>
        <w:t>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>на СИК на територията на Община</w:t>
      </w:r>
      <w:r>
        <w:rPr>
          <w:color w:val="000000"/>
        </w:rPr>
        <w:t xml:space="preserve"> Белово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B677A6">
        <w:t xml:space="preserve"> </w:t>
      </w:r>
      <w:r w:rsidRPr="002279C1">
        <w:rPr>
          <w:rFonts w:eastAsia="SimSun"/>
          <w:lang w:eastAsia="zh-CN"/>
        </w:rPr>
        <w:t xml:space="preserve">изборите </w:t>
      </w:r>
      <w:r w:rsidRPr="002279C1">
        <w:t>за президент и вицепрезидент на републиката и за народни представители на 14 ноември 2021 г</w:t>
      </w:r>
    </w:p>
    <w:p w14:paraId="5CFC3366" w14:textId="77777777" w:rsidR="007371FD" w:rsidRDefault="007371FD" w:rsidP="007371FD">
      <w:pPr>
        <w:spacing w:line="276" w:lineRule="auto"/>
        <w:ind w:left="709" w:hanging="283"/>
        <w:jc w:val="both"/>
      </w:pPr>
      <w:r>
        <w:rPr>
          <w:color w:val="000000"/>
        </w:rPr>
        <w:t>2. 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>на СИК на територията на Община</w:t>
      </w:r>
      <w:r>
        <w:rPr>
          <w:color w:val="000000"/>
        </w:rPr>
        <w:t xml:space="preserve"> Панагюрище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B677A6">
        <w:t xml:space="preserve"> </w:t>
      </w:r>
      <w:r w:rsidRPr="002279C1">
        <w:rPr>
          <w:rFonts w:eastAsia="SimSun"/>
          <w:lang w:eastAsia="zh-CN"/>
        </w:rPr>
        <w:t xml:space="preserve">изборите </w:t>
      </w:r>
      <w:r w:rsidRPr="002279C1">
        <w:t>за президент и вицепрезидент на републиката и за народни пре</w:t>
      </w:r>
      <w:r>
        <w:t>дставители на 14 ноември 2021 г.</w:t>
      </w:r>
    </w:p>
    <w:p w14:paraId="524CB907" w14:textId="77777777" w:rsidR="007371FD" w:rsidRPr="00C718BA" w:rsidRDefault="007371FD" w:rsidP="007371FD">
      <w:pPr>
        <w:spacing w:line="276" w:lineRule="auto"/>
        <w:ind w:left="709" w:hanging="283"/>
        <w:jc w:val="both"/>
      </w:pPr>
      <w:r>
        <w:t xml:space="preserve">3. </w:t>
      </w:r>
      <w:r w:rsidRPr="00C718BA">
        <w:t xml:space="preserve">Назначаване членове на СИК на територията на Община Стрелча за произвеждане на  </w:t>
      </w:r>
      <w:r w:rsidRPr="00C718BA">
        <w:rPr>
          <w:rFonts w:eastAsia="SimSun"/>
          <w:lang w:eastAsia="zh-CN"/>
        </w:rPr>
        <w:t xml:space="preserve">изборите </w:t>
      </w:r>
      <w:r w:rsidRPr="00C718BA">
        <w:t>за президент и вицепрезидент на републиката и за народни представители на 14 ноември 2021 г.</w:t>
      </w:r>
    </w:p>
    <w:p w14:paraId="64632DBD" w14:textId="77777777" w:rsidR="007371FD" w:rsidRPr="009A1BE2" w:rsidRDefault="007371FD" w:rsidP="007371FD">
      <w:pPr>
        <w:spacing w:line="276" w:lineRule="auto"/>
        <w:ind w:left="709" w:hanging="283"/>
        <w:jc w:val="both"/>
        <w:rPr>
          <w:color w:val="FF0000"/>
        </w:rPr>
      </w:pPr>
      <w:r w:rsidRPr="00C718BA">
        <w:t xml:space="preserve">4. </w:t>
      </w:r>
      <w:r w:rsidRPr="00C718BA">
        <w:rPr>
          <w:rFonts w:eastAsia="Calibri"/>
        </w:rPr>
        <w:t xml:space="preserve">Назначаване членове на СИК на територията на Община Ракитово за произвеждане на  </w:t>
      </w:r>
      <w:r w:rsidRPr="00C718BA">
        <w:rPr>
          <w:rFonts w:eastAsia="SimSun"/>
          <w:lang w:eastAsia="zh-CN"/>
        </w:rPr>
        <w:t xml:space="preserve">изборите </w:t>
      </w:r>
      <w:r w:rsidRPr="00C718BA">
        <w:rPr>
          <w:rFonts w:eastAsia="Calibri"/>
        </w:rPr>
        <w:t>за президент и вицепрезидент на републиката и за народни представители на 14 ноември 2021 г.</w:t>
      </w:r>
    </w:p>
    <w:p w14:paraId="4BDE9097" w14:textId="77777777" w:rsidR="007371FD" w:rsidRPr="0012786A" w:rsidRDefault="007371FD" w:rsidP="007371FD">
      <w:pPr>
        <w:spacing w:line="276" w:lineRule="auto"/>
        <w:ind w:left="709" w:hanging="283"/>
        <w:jc w:val="both"/>
        <w:rPr>
          <w:rFonts w:eastAsia="Calibri"/>
        </w:rPr>
      </w:pPr>
      <w:r w:rsidRPr="0012786A">
        <w:t>5.</w:t>
      </w:r>
      <w:r w:rsidRPr="009A1BE2">
        <w:rPr>
          <w:color w:val="FF0000"/>
        </w:rPr>
        <w:t xml:space="preserve"> </w:t>
      </w:r>
      <w:r w:rsidRPr="0012786A">
        <w:rPr>
          <w:rFonts w:eastAsia="Calibri"/>
        </w:rPr>
        <w:t xml:space="preserve">Назначаване членове на СИК на територията на Община Сърница за произвеждане на  </w:t>
      </w:r>
      <w:r w:rsidRPr="0012786A">
        <w:rPr>
          <w:rFonts w:eastAsia="SimSun"/>
          <w:lang w:eastAsia="zh-CN"/>
        </w:rPr>
        <w:t xml:space="preserve">изборите </w:t>
      </w:r>
      <w:r w:rsidRPr="0012786A">
        <w:rPr>
          <w:rFonts w:eastAsia="Calibri"/>
        </w:rPr>
        <w:t>за президент и вицепрезидент на републиката и за народни представители на 14 ноември 2021 г.</w:t>
      </w:r>
    </w:p>
    <w:p w14:paraId="345DBE08" w14:textId="77777777" w:rsidR="007371FD" w:rsidRPr="00C718BA" w:rsidRDefault="007371FD" w:rsidP="007371FD">
      <w:pPr>
        <w:spacing w:line="276" w:lineRule="auto"/>
        <w:ind w:left="709" w:hanging="283"/>
        <w:jc w:val="both"/>
        <w:rPr>
          <w:rFonts w:eastAsia="Calibri"/>
        </w:rPr>
      </w:pPr>
      <w:r w:rsidRPr="00C718BA">
        <w:rPr>
          <w:rFonts w:eastAsia="Calibri"/>
        </w:rPr>
        <w:t xml:space="preserve">6. </w:t>
      </w:r>
      <w:r w:rsidRPr="009A1BE2">
        <w:rPr>
          <w:rFonts w:eastAsia="Calibri"/>
        </w:rPr>
        <w:t xml:space="preserve">Назначаване членове на СИК на територията на Община Септември за произвеждане на  </w:t>
      </w:r>
      <w:r w:rsidRPr="009A1BE2">
        <w:rPr>
          <w:rFonts w:eastAsia="SimSun"/>
          <w:lang w:eastAsia="zh-CN"/>
        </w:rPr>
        <w:t xml:space="preserve">изборите </w:t>
      </w:r>
      <w:r w:rsidRPr="009A1BE2">
        <w:rPr>
          <w:rFonts w:eastAsia="Calibri"/>
        </w:rPr>
        <w:t>за президент и вицепрезидент на републиката и за народни представители на 14 ноември 2021 г.</w:t>
      </w:r>
    </w:p>
    <w:p w14:paraId="0B501632" w14:textId="77777777" w:rsidR="007371FD" w:rsidRDefault="007371FD" w:rsidP="007371FD">
      <w:pPr>
        <w:spacing w:line="276" w:lineRule="auto"/>
        <w:ind w:left="709" w:hanging="283"/>
        <w:jc w:val="both"/>
        <w:rPr>
          <w:rFonts w:eastAsia="Calibri"/>
        </w:rPr>
      </w:pPr>
      <w:r w:rsidRPr="00C718BA">
        <w:rPr>
          <w:rFonts w:eastAsia="Calibri"/>
        </w:rPr>
        <w:t>7. Назначаване членове на СИК на територията на Община Батак за произвеждане на  изборите за президент и вицепрезидент на републиката и за народни представители на 14 ноември 2021 г.</w:t>
      </w:r>
    </w:p>
    <w:p w14:paraId="1A70351D" w14:textId="77777777" w:rsidR="007371FD" w:rsidRDefault="007371FD" w:rsidP="007371FD">
      <w:pPr>
        <w:spacing w:line="276" w:lineRule="auto"/>
        <w:ind w:left="709" w:hanging="283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Pr="000C0F2B">
        <w:rPr>
          <w:rFonts w:eastAsia="Calibri"/>
          <w:color w:val="000000"/>
        </w:rPr>
        <w:t xml:space="preserve">Определяне на специалист - технически сътрудник към РИК 13-Пазарджик във връзка с подготовката за произвеждане на изборите </w:t>
      </w:r>
      <w:r w:rsidRPr="000C0F2B">
        <w:rPr>
          <w:rFonts w:eastAsia="Calibri"/>
        </w:rPr>
        <w:t>за президент и вицепрезидент на републиката и за народни представители на 14 ноември 2021 г.</w:t>
      </w:r>
    </w:p>
    <w:p w14:paraId="2EA4856B" w14:textId="581B72D6" w:rsidR="009371C1" w:rsidRDefault="007371FD" w:rsidP="00C111FC">
      <w:pPr>
        <w:spacing w:line="276" w:lineRule="auto"/>
        <w:ind w:left="709" w:hanging="283"/>
        <w:jc w:val="both"/>
        <w:rPr>
          <w:rFonts w:eastAsia="SimSun"/>
          <w:lang w:eastAsia="zh-CN"/>
        </w:rPr>
      </w:pPr>
      <w:r>
        <w:rPr>
          <w:rFonts w:eastAsia="Calibri"/>
        </w:rPr>
        <w:t xml:space="preserve">9. </w:t>
      </w:r>
      <w:r w:rsidR="00C111FC" w:rsidRPr="00C111FC">
        <w:rPr>
          <w:rFonts w:eastAsia="SimSun"/>
          <w:lang w:eastAsia="zh-CN"/>
        </w:rPr>
        <w:t xml:space="preserve">Вземане на решение за утвърждаване на образец на бюлетината </w:t>
      </w:r>
      <w:r w:rsidR="00C111FC" w:rsidRPr="00C111FC">
        <w:rPr>
          <w:rFonts w:eastAsia="SimSun"/>
          <w:shd w:val="clear" w:color="auto" w:fill="FFFFFF"/>
          <w:lang w:eastAsia="zh-CN"/>
        </w:rPr>
        <w:t xml:space="preserve">за провеждане на </w:t>
      </w:r>
      <w:r w:rsidR="00C111FC" w:rsidRPr="00C111FC">
        <w:rPr>
          <w:rFonts w:eastAsia="Calibri"/>
          <w:color w:val="000000"/>
          <w:sz w:val="23"/>
          <w:szCs w:val="23"/>
        </w:rPr>
        <w:t xml:space="preserve"> изборите за президент и вицепрезидент на републиката и за народни представители на 14 ноември 2021 г.</w:t>
      </w:r>
      <w:r w:rsidR="00C111FC" w:rsidRPr="00C111FC">
        <w:rPr>
          <w:rFonts w:eastAsia="SimSun"/>
          <w:lang w:eastAsia="zh-CN"/>
        </w:rPr>
        <w:t>, номера и наименования на регистрираните партии, коалиции и инициативни комитети от РИК Пазарджик, одобряване тиража на бюлетините за Район №13 – Пазарджишки.</w:t>
      </w:r>
    </w:p>
    <w:p w14:paraId="5AF36E11" w14:textId="77777777" w:rsidR="00C06E78" w:rsidRDefault="00E96A8E" w:rsidP="00C06E78">
      <w:pPr>
        <w:spacing w:line="276" w:lineRule="auto"/>
        <w:ind w:left="709" w:hanging="425"/>
        <w:jc w:val="both"/>
        <w:rPr>
          <w:rFonts w:eastAsia="SimSun"/>
          <w:lang w:eastAsia="zh-CN"/>
        </w:rPr>
      </w:pPr>
      <w:r w:rsidRPr="00E96A8E">
        <w:rPr>
          <w:rFonts w:eastAsia="SimSun"/>
          <w:lang w:eastAsia="zh-CN"/>
        </w:rPr>
        <w:t>10. Назначаване членове на СИК на територията на Община Лесичово за произвеждане на  изборите за президент и вицепрезидент на републиката и за народни представители на 14 ноември 2021 г.</w:t>
      </w:r>
    </w:p>
    <w:p w14:paraId="7B23C6D6" w14:textId="126F043D" w:rsidR="00C06E78" w:rsidRPr="00C06E78" w:rsidRDefault="00C06E78" w:rsidP="00C06E78">
      <w:pPr>
        <w:spacing w:line="276" w:lineRule="auto"/>
        <w:ind w:left="709" w:hanging="425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11. </w:t>
      </w:r>
      <w:r w:rsidRPr="00C06E78">
        <w:rPr>
          <w:rFonts w:eastAsia="SimSun"/>
          <w:lang w:eastAsia="zh-CN"/>
        </w:rPr>
        <w:t xml:space="preserve">Назначаване членове на СИК на територията на Община </w:t>
      </w:r>
      <w:r w:rsidR="00F81ABF">
        <w:rPr>
          <w:rFonts w:eastAsia="SimSun"/>
          <w:lang w:eastAsia="zh-CN"/>
        </w:rPr>
        <w:t>Пазарджик</w:t>
      </w:r>
      <w:bookmarkStart w:id="0" w:name="_GoBack"/>
      <w:bookmarkEnd w:id="0"/>
      <w:r w:rsidRPr="00C06E78">
        <w:rPr>
          <w:rFonts w:eastAsia="SimSun"/>
          <w:lang w:eastAsia="zh-CN"/>
        </w:rPr>
        <w:t xml:space="preserve"> за произвеждане на  изборите за президент и вицепрезидент на републиката и за народни представители на 14 ноември 2021 г.</w:t>
      </w:r>
    </w:p>
    <w:p w14:paraId="147F8526" w14:textId="77777777" w:rsidR="00C06E78" w:rsidRPr="00E96A8E" w:rsidRDefault="00C06E78" w:rsidP="00E96A8E">
      <w:pPr>
        <w:spacing w:line="276" w:lineRule="auto"/>
        <w:ind w:left="709" w:hanging="425"/>
        <w:jc w:val="both"/>
        <w:rPr>
          <w:rFonts w:eastAsia="SimSun"/>
          <w:lang w:eastAsia="zh-CN"/>
        </w:rPr>
      </w:pPr>
    </w:p>
    <w:p w14:paraId="30117235" w14:textId="77777777" w:rsidR="00E96A8E" w:rsidRPr="009371C1" w:rsidRDefault="00E96A8E" w:rsidP="00C111FC">
      <w:pPr>
        <w:spacing w:line="276" w:lineRule="auto"/>
        <w:ind w:left="709" w:hanging="283"/>
        <w:jc w:val="both"/>
        <w:rPr>
          <w:lang w:val="en-US"/>
        </w:rPr>
      </w:pPr>
    </w:p>
    <w:p w14:paraId="242A5253" w14:textId="77777777" w:rsidR="009371C1" w:rsidRDefault="009371C1" w:rsidP="00C40BF0">
      <w:pPr>
        <w:widowControl w:val="0"/>
        <w:shd w:val="clear" w:color="auto" w:fill="FEFEFE"/>
        <w:ind w:firstLine="708"/>
        <w:jc w:val="both"/>
      </w:pPr>
    </w:p>
    <w:p w14:paraId="047CF019" w14:textId="234B1AF6" w:rsidR="00845A04" w:rsidRDefault="00845A04" w:rsidP="008E209B">
      <w:pPr>
        <w:pStyle w:val="a4"/>
        <w:jc w:val="both"/>
        <w:rPr>
          <w:rStyle w:val="line"/>
        </w:rPr>
      </w:pPr>
    </w:p>
    <w:sectPr w:rsidR="00845A04" w:rsidSect="00DA34F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56E09"/>
    <w:rsid w:val="00075773"/>
    <w:rsid w:val="000A0DA3"/>
    <w:rsid w:val="000B7540"/>
    <w:rsid w:val="00125DBA"/>
    <w:rsid w:val="00135D3B"/>
    <w:rsid w:val="0017120A"/>
    <w:rsid w:val="001744E5"/>
    <w:rsid w:val="00187150"/>
    <w:rsid w:val="001E490C"/>
    <w:rsid w:val="00224F72"/>
    <w:rsid w:val="00252846"/>
    <w:rsid w:val="00282312"/>
    <w:rsid w:val="00290187"/>
    <w:rsid w:val="002A795F"/>
    <w:rsid w:val="002B03D0"/>
    <w:rsid w:val="002B3373"/>
    <w:rsid w:val="002B4B6C"/>
    <w:rsid w:val="003B155D"/>
    <w:rsid w:val="003B7D6B"/>
    <w:rsid w:val="003E37A7"/>
    <w:rsid w:val="00403150"/>
    <w:rsid w:val="004334A9"/>
    <w:rsid w:val="0043538E"/>
    <w:rsid w:val="004504B0"/>
    <w:rsid w:val="00494A36"/>
    <w:rsid w:val="004A4C8A"/>
    <w:rsid w:val="004D05E9"/>
    <w:rsid w:val="004E067C"/>
    <w:rsid w:val="005235A1"/>
    <w:rsid w:val="00542104"/>
    <w:rsid w:val="00573505"/>
    <w:rsid w:val="005F6B16"/>
    <w:rsid w:val="00656199"/>
    <w:rsid w:val="006B02DC"/>
    <w:rsid w:val="006C65CB"/>
    <w:rsid w:val="006F103D"/>
    <w:rsid w:val="00702B6F"/>
    <w:rsid w:val="0072342E"/>
    <w:rsid w:val="007366AE"/>
    <w:rsid w:val="007371FD"/>
    <w:rsid w:val="00753FED"/>
    <w:rsid w:val="00762AB0"/>
    <w:rsid w:val="007B5447"/>
    <w:rsid w:val="007E54B0"/>
    <w:rsid w:val="007E6F11"/>
    <w:rsid w:val="007F0A89"/>
    <w:rsid w:val="007F3157"/>
    <w:rsid w:val="00807DEB"/>
    <w:rsid w:val="00812EA6"/>
    <w:rsid w:val="008166F7"/>
    <w:rsid w:val="00817E92"/>
    <w:rsid w:val="00826DD4"/>
    <w:rsid w:val="0084336B"/>
    <w:rsid w:val="00845A04"/>
    <w:rsid w:val="00850216"/>
    <w:rsid w:val="008812D7"/>
    <w:rsid w:val="00890544"/>
    <w:rsid w:val="008E209B"/>
    <w:rsid w:val="008E4E35"/>
    <w:rsid w:val="009146F6"/>
    <w:rsid w:val="00923E68"/>
    <w:rsid w:val="009371C1"/>
    <w:rsid w:val="0096161B"/>
    <w:rsid w:val="00972A69"/>
    <w:rsid w:val="00972A7C"/>
    <w:rsid w:val="009758EF"/>
    <w:rsid w:val="00996660"/>
    <w:rsid w:val="009A226D"/>
    <w:rsid w:val="009B3D74"/>
    <w:rsid w:val="009B532D"/>
    <w:rsid w:val="009F4FC9"/>
    <w:rsid w:val="00A41757"/>
    <w:rsid w:val="00A57933"/>
    <w:rsid w:val="00B96D4E"/>
    <w:rsid w:val="00BF453F"/>
    <w:rsid w:val="00C02A57"/>
    <w:rsid w:val="00C06E78"/>
    <w:rsid w:val="00C111FC"/>
    <w:rsid w:val="00C200B7"/>
    <w:rsid w:val="00C40BF0"/>
    <w:rsid w:val="00C57D50"/>
    <w:rsid w:val="00CA0EDE"/>
    <w:rsid w:val="00CF4E30"/>
    <w:rsid w:val="00CF5DD1"/>
    <w:rsid w:val="00DA34F9"/>
    <w:rsid w:val="00E068DA"/>
    <w:rsid w:val="00E430E8"/>
    <w:rsid w:val="00E5777B"/>
    <w:rsid w:val="00E62F71"/>
    <w:rsid w:val="00E93128"/>
    <w:rsid w:val="00E943EC"/>
    <w:rsid w:val="00E96A8E"/>
    <w:rsid w:val="00ED3332"/>
    <w:rsid w:val="00EE0313"/>
    <w:rsid w:val="00EF1134"/>
    <w:rsid w:val="00F054E5"/>
    <w:rsid w:val="00F15F23"/>
    <w:rsid w:val="00F209B6"/>
    <w:rsid w:val="00F7536C"/>
    <w:rsid w:val="00F81ABF"/>
    <w:rsid w:val="00F9462E"/>
    <w:rsid w:val="00FA3B34"/>
    <w:rsid w:val="00FB6FCB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2712-DF1C-4444-964A-A9BB3E25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23</cp:revision>
  <dcterms:created xsi:type="dcterms:W3CDTF">2021-10-12T07:50:00Z</dcterms:created>
  <dcterms:modified xsi:type="dcterms:W3CDTF">2021-10-18T16:42:00Z</dcterms:modified>
</cp:coreProperties>
</file>